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732E" w14:textId="285E159A" w:rsidR="00437063" w:rsidRDefault="00352B3E">
      <w:pPr>
        <w:jc w:val="center"/>
        <w:rPr>
          <w:b/>
          <w:i/>
          <w:iCs/>
          <w:smallCaps/>
          <w:sz w:val="36"/>
        </w:rPr>
      </w:pPr>
      <w:r>
        <w:rPr>
          <w:b/>
          <w:i/>
          <w:iCs/>
          <w:smallCaps/>
          <w:noProof/>
          <w:sz w:val="36"/>
        </w:rPr>
        <w:drawing>
          <wp:anchor distT="0" distB="0" distL="114300" distR="114300" simplePos="0" relativeHeight="251659264" behindDoc="1" locked="0" layoutInCell="1" allowOverlap="1" wp14:anchorId="6A2C41ED" wp14:editId="5FBDF8BF">
            <wp:simplePos x="0" y="0"/>
            <wp:positionH relativeFrom="column">
              <wp:posOffset>4579620</wp:posOffset>
            </wp:positionH>
            <wp:positionV relativeFrom="paragraph">
              <wp:posOffset>160020</wp:posOffset>
            </wp:positionV>
            <wp:extent cx="1847850" cy="629285"/>
            <wp:effectExtent l="0" t="0" r="0" b="0"/>
            <wp:wrapTight wrapText="bothSides">
              <wp:wrapPolygon edited="0">
                <wp:start x="0" y="0"/>
                <wp:lineTo x="0" y="20924"/>
                <wp:lineTo x="21377" y="20924"/>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47850" cy="629285"/>
                    </a:xfrm>
                    <a:prstGeom prst="rect">
                      <a:avLst/>
                    </a:prstGeom>
                    <a:noFill/>
                  </pic:spPr>
                </pic:pic>
              </a:graphicData>
            </a:graphic>
            <wp14:sizeRelH relativeFrom="margin">
              <wp14:pctWidth>0</wp14:pctWidth>
            </wp14:sizeRelH>
            <wp14:sizeRelV relativeFrom="margin">
              <wp14:pctHeight>0</wp14:pctHeight>
            </wp14:sizeRelV>
          </wp:anchor>
        </w:drawing>
      </w:r>
      <w:r w:rsidR="00732125">
        <w:rPr>
          <w:b/>
          <w:i/>
          <w:iCs/>
          <w:smallCaps/>
          <w:noProof/>
          <w:sz w:val="36"/>
        </w:rPr>
        <w:drawing>
          <wp:anchor distT="0" distB="0" distL="114300" distR="114300" simplePos="0" relativeHeight="251658240" behindDoc="1" locked="0" layoutInCell="1" allowOverlap="1" wp14:anchorId="6F7014E1" wp14:editId="3ADFA62C">
            <wp:simplePos x="0" y="0"/>
            <wp:positionH relativeFrom="column">
              <wp:posOffset>-49530</wp:posOffset>
            </wp:positionH>
            <wp:positionV relativeFrom="paragraph">
              <wp:posOffset>0</wp:posOffset>
            </wp:positionV>
            <wp:extent cx="3133725" cy="1078865"/>
            <wp:effectExtent l="0" t="0" r="9525" b="6985"/>
            <wp:wrapTight wrapText="bothSides">
              <wp:wrapPolygon edited="0">
                <wp:start x="0" y="0"/>
                <wp:lineTo x="0" y="21358"/>
                <wp:lineTo x="21534" y="21358"/>
                <wp:lineTo x="215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078865"/>
                    </a:xfrm>
                    <a:prstGeom prst="rect">
                      <a:avLst/>
                    </a:prstGeom>
                    <a:noFill/>
                  </pic:spPr>
                </pic:pic>
              </a:graphicData>
            </a:graphic>
          </wp:anchor>
        </w:drawing>
      </w:r>
    </w:p>
    <w:p w14:paraId="358A75BE" w14:textId="54825E07" w:rsidR="00437063" w:rsidRDefault="00437063">
      <w:pPr>
        <w:jc w:val="center"/>
        <w:rPr>
          <w:b/>
          <w:i/>
          <w:iCs/>
          <w:smallCaps/>
          <w:sz w:val="36"/>
        </w:rPr>
      </w:pPr>
    </w:p>
    <w:p w14:paraId="1BD3BF2F" w14:textId="77777777" w:rsidR="00437063" w:rsidRDefault="00437063">
      <w:pPr>
        <w:jc w:val="center"/>
        <w:rPr>
          <w:b/>
          <w:i/>
          <w:iCs/>
          <w:smallCaps/>
          <w:sz w:val="36"/>
        </w:rPr>
      </w:pPr>
    </w:p>
    <w:p w14:paraId="255A3AA7" w14:textId="77777777" w:rsidR="00690946" w:rsidRDefault="00690946">
      <w:pPr>
        <w:jc w:val="center"/>
        <w:rPr>
          <w:rFonts w:ascii="Tahoma" w:hAnsi="Tahoma" w:cs="Tahoma"/>
          <w:b/>
          <w:iCs/>
          <w:smallCaps/>
          <w:sz w:val="36"/>
        </w:rPr>
      </w:pPr>
    </w:p>
    <w:p w14:paraId="71954612" w14:textId="77777777" w:rsidR="00732125" w:rsidRDefault="00732125">
      <w:pPr>
        <w:jc w:val="center"/>
        <w:rPr>
          <w:rFonts w:ascii="Tahoma" w:hAnsi="Tahoma" w:cs="Tahoma"/>
          <w:b/>
          <w:iCs/>
          <w:smallCaps/>
          <w:sz w:val="36"/>
        </w:rPr>
      </w:pPr>
    </w:p>
    <w:p w14:paraId="78A6DA6A" w14:textId="308C8084" w:rsidR="00732125" w:rsidRPr="00937207" w:rsidRDefault="00352B3E" w:rsidP="00732125">
      <w:pPr>
        <w:jc w:val="center"/>
        <w:rPr>
          <w:rFonts w:ascii="Tahoma" w:hAnsi="Tahoma" w:cs="Tahoma"/>
          <w:b/>
          <w:sz w:val="32"/>
          <w:szCs w:val="32"/>
        </w:rPr>
      </w:pPr>
      <w:r>
        <w:rPr>
          <w:rFonts w:ascii="Tahoma" w:hAnsi="Tahoma" w:cs="Tahoma"/>
          <w:b/>
          <w:sz w:val="32"/>
          <w:szCs w:val="32"/>
        </w:rPr>
        <w:t>7</w:t>
      </w:r>
      <w:r w:rsidR="00982D53">
        <w:rPr>
          <w:rFonts w:ascii="Tahoma" w:hAnsi="Tahoma" w:cs="Tahoma"/>
          <w:b/>
          <w:sz w:val="32"/>
          <w:szCs w:val="32"/>
        </w:rPr>
        <w:t>2</w:t>
      </w:r>
      <w:r w:rsidR="00982D53">
        <w:rPr>
          <w:rFonts w:ascii="Tahoma" w:hAnsi="Tahoma" w:cs="Tahoma"/>
          <w:b/>
          <w:sz w:val="32"/>
          <w:szCs w:val="32"/>
          <w:vertAlign w:val="superscript"/>
        </w:rPr>
        <w:t>nd</w:t>
      </w:r>
      <w:r w:rsidR="000A3E60">
        <w:rPr>
          <w:rFonts w:ascii="Tahoma" w:hAnsi="Tahoma" w:cs="Tahoma"/>
          <w:b/>
          <w:sz w:val="32"/>
          <w:szCs w:val="32"/>
        </w:rPr>
        <w:t xml:space="preserve"> </w:t>
      </w:r>
      <w:r w:rsidR="00732125" w:rsidRPr="00937207">
        <w:rPr>
          <w:rFonts w:ascii="Tahoma" w:hAnsi="Tahoma" w:cs="Tahoma"/>
          <w:b/>
          <w:sz w:val="32"/>
          <w:szCs w:val="32"/>
        </w:rPr>
        <w:t xml:space="preserve">UNITED STATES </w:t>
      </w:r>
      <w:r w:rsidR="000A3E60">
        <w:rPr>
          <w:rFonts w:ascii="Tahoma" w:hAnsi="Tahoma" w:cs="Tahoma"/>
          <w:b/>
          <w:sz w:val="32"/>
          <w:szCs w:val="32"/>
        </w:rPr>
        <w:t xml:space="preserve">GIRLS’ </w:t>
      </w:r>
      <w:r>
        <w:rPr>
          <w:rFonts w:ascii="Tahoma" w:hAnsi="Tahoma" w:cs="Tahoma"/>
          <w:b/>
          <w:sz w:val="32"/>
          <w:szCs w:val="32"/>
        </w:rPr>
        <w:t>JUNIOR AMATEUR</w:t>
      </w:r>
      <w:r w:rsidR="00732125" w:rsidRPr="00937207">
        <w:rPr>
          <w:rFonts w:ascii="Tahoma" w:hAnsi="Tahoma" w:cs="Tahoma"/>
          <w:b/>
          <w:sz w:val="32"/>
          <w:szCs w:val="32"/>
        </w:rPr>
        <w:t xml:space="preserve"> CHAMPIONSHIP</w:t>
      </w:r>
    </w:p>
    <w:p w14:paraId="34161828" w14:textId="77777777" w:rsidR="00732125" w:rsidRPr="00BC070C" w:rsidRDefault="00732125" w:rsidP="00732125">
      <w:pPr>
        <w:jc w:val="center"/>
        <w:rPr>
          <w:rFonts w:ascii="Tahoma" w:hAnsi="Tahoma" w:cs="Tahoma"/>
          <w:b/>
          <w:sz w:val="24"/>
          <w:szCs w:val="24"/>
        </w:rPr>
      </w:pPr>
      <w:r w:rsidRPr="00BC070C">
        <w:rPr>
          <w:rFonts w:ascii="Tahoma" w:hAnsi="Tahoma" w:cs="Tahoma"/>
          <w:b/>
          <w:sz w:val="24"/>
          <w:szCs w:val="24"/>
        </w:rPr>
        <w:t>Sectional Qualifying</w:t>
      </w:r>
      <w:r w:rsidRPr="00BC070C">
        <w:rPr>
          <w:rFonts w:ascii="Tahoma" w:hAnsi="Tahoma" w:cs="Tahoma"/>
          <w:color w:val="000000"/>
          <w:w w:val="0"/>
          <w:sz w:val="24"/>
          <w:szCs w:val="24"/>
          <w:u w:color="000000"/>
          <w:bdr w:val="none" w:sz="0" w:space="0" w:color="000000"/>
          <w:shd w:val="clear" w:color="000000" w:fill="000000"/>
          <w:lang w:val="x-none" w:eastAsia="x-none" w:bidi="x-none"/>
        </w:rPr>
        <w:t xml:space="preserve"> </w:t>
      </w:r>
    </w:p>
    <w:p w14:paraId="4EA995EA" w14:textId="2E482522" w:rsidR="00732125" w:rsidRPr="002661BF" w:rsidRDefault="000A3E60" w:rsidP="00732125">
      <w:pPr>
        <w:jc w:val="center"/>
        <w:rPr>
          <w:rFonts w:ascii="Tahoma" w:hAnsi="Tahoma" w:cs="Tahoma"/>
          <w:b/>
          <w:sz w:val="24"/>
          <w:szCs w:val="24"/>
        </w:rPr>
      </w:pPr>
      <w:r>
        <w:rPr>
          <w:rFonts w:ascii="Tahoma" w:hAnsi="Tahoma" w:cs="Tahoma"/>
          <w:b/>
          <w:sz w:val="24"/>
          <w:szCs w:val="24"/>
        </w:rPr>
        <w:t>Thursday</w:t>
      </w:r>
      <w:r w:rsidR="00732125" w:rsidRPr="002661BF">
        <w:rPr>
          <w:rFonts w:ascii="Tahoma" w:hAnsi="Tahoma" w:cs="Tahoma"/>
          <w:b/>
          <w:sz w:val="24"/>
          <w:szCs w:val="24"/>
        </w:rPr>
        <w:t xml:space="preserve">, </w:t>
      </w:r>
      <w:r w:rsidR="00352B3E">
        <w:rPr>
          <w:rFonts w:ascii="Tahoma" w:hAnsi="Tahoma" w:cs="Tahoma"/>
          <w:b/>
          <w:sz w:val="24"/>
          <w:szCs w:val="24"/>
        </w:rPr>
        <w:t xml:space="preserve">June </w:t>
      </w:r>
      <w:r w:rsidR="00982D53">
        <w:rPr>
          <w:rFonts w:ascii="Tahoma" w:hAnsi="Tahoma" w:cs="Tahoma"/>
          <w:b/>
          <w:sz w:val="24"/>
          <w:szCs w:val="24"/>
        </w:rPr>
        <w:t>17</w:t>
      </w:r>
      <w:r w:rsidR="00732125" w:rsidRPr="002661BF">
        <w:rPr>
          <w:rFonts w:ascii="Tahoma" w:hAnsi="Tahoma" w:cs="Tahoma"/>
          <w:b/>
          <w:sz w:val="24"/>
          <w:szCs w:val="24"/>
        </w:rPr>
        <w:t>, 20</w:t>
      </w:r>
      <w:r w:rsidR="00982D53">
        <w:rPr>
          <w:rFonts w:ascii="Tahoma" w:hAnsi="Tahoma" w:cs="Tahoma"/>
          <w:b/>
          <w:sz w:val="24"/>
          <w:szCs w:val="24"/>
        </w:rPr>
        <w:t>21</w:t>
      </w:r>
      <w:r w:rsidR="00732125" w:rsidRPr="002661BF">
        <w:rPr>
          <w:rFonts w:ascii="Tahoma" w:hAnsi="Tahoma" w:cs="Tahoma"/>
          <w:b/>
          <w:sz w:val="24"/>
          <w:szCs w:val="24"/>
        </w:rPr>
        <w:t xml:space="preserve"> – </w:t>
      </w:r>
      <w:r w:rsidR="00352B3E">
        <w:rPr>
          <w:rFonts w:ascii="Tahoma" w:hAnsi="Tahoma" w:cs="Tahoma"/>
          <w:b/>
          <w:sz w:val="24"/>
          <w:szCs w:val="24"/>
        </w:rPr>
        <w:t>Pioneer Creek Golf Club</w:t>
      </w:r>
      <w:r w:rsidR="00BC070C" w:rsidRPr="002661BF">
        <w:rPr>
          <w:rFonts w:ascii="Tahoma" w:hAnsi="Tahoma" w:cs="Tahoma"/>
          <w:b/>
          <w:sz w:val="24"/>
          <w:szCs w:val="24"/>
        </w:rPr>
        <w:t xml:space="preserve">, </w:t>
      </w:r>
      <w:r w:rsidR="00352B3E">
        <w:rPr>
          <w:rFonts w:ascii="Tahoma" w:hAnsi="Tahoma" w:cs="Tahoma"/>
          <w:b/>
          <w:sz w:val="24"/>
          <w:szCs w:val="24"/>
        </w:rPr>
        <w:t>Maple Plain</w:t>
      </w:r>
      <w:r w:rsidR="00BC070C" w:rsidRPr="002661BF">
        <w:rPr>
          <w:rFonts w:ascii="Tahoma" w:hAnsi="Tahoma" w:cs="Tahoma"/>
          <w:b/>
          <w:sz w:val="24"/>
          <w:szCs w:val="24"/>
        </w:rPr>
        <w:t>, MN</w:t>
      </w:r>
    </w:p>
    <w:p w14:paraId="5AE9149D" w14:textId="77777777" w:rsidR="00732125" w:rsidRPr="00937207" w:rsidRDefault="00732125" w:rsidP="00732125">
      <w:pPr>
        <w:jc w:val="center"/>
        <w:rPr>
          <w:rFonts w:ascii="Tahoma" w:hAnsi="Tahoma" w:cs="Tahoma"/>
          <w:b/>
        </w:rPr>
      </w:pPr>
    </w:p>
    <w:p w14:paraId="3AC8A660" w14:textId="275351DB" w:rsidR="00732125" w:rsidRPr="00EA566B" w:rsidRDefault="00732125" w:rsidP="00732125">
      <w:pPr>
        <w:jc w:val="center"/>
        <w:rPr>
          <w:rFonts w:ascii="Tahoma" w:hAnsi="Tahoma" w:cs="Tahoma"/>
          <w:b/>
          <w:i/>
          <w:sz w:val="32"/>
          <w:szCs w:val="32"/>
          <w:u w:val="single"/>
        </w:rPr>
      </w:pPr>
      <w:r w:rsidRPr="00EA566B">
        <w:rPr>
          <w:rFonts w:ascii="Tahoma" w:hAnsi="Tahoma" w:cs="Tahoma"/>
          <w:b/>
          <w:i/>
          <w:sz w:val="32"/>
          <w:szCs w:val="32"/>
          <w:u w:val="single"/>
        </w:rPr>
        <w:t>NOTICE TO COMPETITORS</w:t>
      </w:r>
    </w:p>
    <w:p w14:paraId="3EA37476" w14:textId="2F46B2FD" w:rsidR="00732125" w:rsidRDefault="00732125" w:rsidP="00732125">
      <w:pPr>
        <w:jc w:val="center"/>
        <w:rPr>
          <w:rFonts w:ascii="Tahoma" w:hAnsi="Tahoma" w:cs="Tahoma"/>
          <w:b/>
        </w:rPr>
      </w:pPr>
    </w:p>
    <w:p w14:paraId="53B9ABA6" w14:textId="77777777" w:rsidR="00DC33AF" w:rsidRDefault="00DC33AF" w:rsidP="00DC33AF">
      <w:pPr>
        <w:pStyle w:val="NormalWeb"/>
        <w:shd w:val="clear" w:color="auto" w:fill="FFFFFF"/>
        <w:rPr>
          <w:rFonts w:ascii="Helvetica" w:hAnsi="Helvetica" w:cs="Helvetica"/>
          <w:color w:val="333333"/>
          <w:sz w:val="20"/>
          <w:szCs w:val="20"/>
        </w:rPr>
      </w:pPr>
      <w:r>
        <w:rPr>
          <w:rFonts w:ascii="Tahoma" w:hAnsi="Tahoma" w:cs="Tahoma"/>
          <w:color w:val="333333"/>
          <w:sz w:val="21"/>
          <w:szCs w:val="21"/>
        </w:rPr>
        <w:t>Your Starting Time for Round 1 - </w:t>
      </w:r>
      <w:r>
        <w:rPr>
          <w:rStyle w:val="Strong"/>
          <w:rFonts w:ascii="Tahoma" w:hAnsi="Tahoma" w:cs="Tahoma"/>
          <w:color w:val="333333"/>
          <w:sz w:val="21"/>
          <w:szCs w:val="21"/>
        </w:rPr>
        <w:t xml:space="preserve"> </w:t>
      </w:r>
    </w:p>
    <w:p w14:paraId="14FAE2AA" w14:textId="77777777" w:rsidR="00DC33AF" w:rsidRDefault="00DC33AF" w:rsidP="00DC33AF">
      <w:pPr>
        <w:pStyle w:val="NormalWeb"/>
        <w:shd w:val="clear" w:color="auto" w:fill="FFFFFF"/>
        <w:rPr>
          <w:rFonts w:ascii="Helvetica" w:hAnsi="Helvetica" w:cs="Helvetica"/>
          <w:color w:val="333333"/>
          <w:sz w:val="20"/>
          <w:szCs w:val="20"/>
        </w:rPr>
      </w:pPr>
      <w:r>
        <w:rPr>
          <w:rFonts w:ascii="Tahoma" w:hAnsi="Tahoma" w:cs="Tahoma"/>
          <w:color w:val="333333"/>
          <w:sz w:val="21"/>
          <w:szCs w:val="21"/>
        </w:rPr>
        <w:t>Your Personal GGID for Round 1 - </w:t>
      </w:r>
    </w:p>
    <w:p w14:paraId="77D641B0" w14:textId="77777777" w:rsidR="00DC33AF" w:rsidRDefault="00DC33AF" w:rsidP="00DC33AF">
      <w:pPr>
        <w:pStyle w:val="NormalWeb"/>
        <w:shd w:val="clear" w:color="auto" w:fill="FFFFFF"/>
        <w:rPr>
          <w:rFonts w:ascii="Helvetica" w:hAnsi="Helvetica" w:cs="Helvetica"/>
          <w:color w:val="333333"/>
          <w:sz w:val="20"/>
          <w:szCs w:val="20"/>
        </w:rPr>
      </w:pPr>
      <w:r>
        <w:rPr>
          <w:rFonts w:ascii="Tahoma" w:hAnsi="Tahoma" w:cs="Tahoma"/>
          <w:color w:val="333333"/>
          <w:sz w:val="21"/>
          <w:szCs w:val="21"/>
        </w:rPr>
        <w:t>The other players are - </w:t>
      </w:r>
    </w:p>
    <w:p w14:paraId="71A2E409" w14:textId="77777777" w:rsidR="00DC33AF" w:rsidRDefault="00DC33AF" w:rsidP="00DC33AF">
      <w:pPr>
        <w:pStyle w:val="NormalWeb"/>
        <w:shd w:val="clear" w:color="auto" w:fill="FFFFFF"/>
        <w:rPr>
          <w:rStyle w:val="Strong"/>
          <w:rFonts w:ascii="Tahoma" w:hAnsi="Tahoma" w:cs="Tahoma"/>
          <w:color w:val="333333"/>
          <w:u w:val="single"/>
        </w:rPr>
      </w:pPr>
    </w:p>
    <w:p w14:paraId="11132B14" w14:textId="316C3516" w:rsidR="00DC33AF" w:rsidRPr="00402E85" w:rsidRDefault="00DC33AF" w:rsidP="00DC33AF">
      <w:pPr>
        <w:pStyle w:val="NormalWeb"/>
        <w:shd w:val="clear" w:color="auto" w:fill="FFFFFF"/>
        <w:rPr>
          <w:rFonts w:ascii="Helvetica" w:hAnsi="Helvetica" w:cs="Helvetica"/>
          <w:color w:val="333333"/>
        </w:rPr>
      </w:pPr>
      <w:r w:rsidRPr="00402E85">
        <w:rPr>
          <w:rStyle w:val="Strong"/>
          <w:rFonts w:ascii="Tahoma" w:hAnsi="Tahoma" w:cs="Tahoma"/>
          <w:color w:val="333333"/>
          <w:u w:val="single"/>
        </w:rPr>
        <w:t>Registration:</w:t>
      </w:r>
      <w:r w:rsidRPr="00402E85">
        <w:rPr>
          <w:rFonts w:ascii="Tahoma" w:hAnsi="Tahoma" w:cs="Tahoma"/>
          <w:color w:val="333333"/>
        </w:rPr>
        <w:t xml:space="preserve">  A Registration Table will be set up inside the main Clubhouse </w:t>
      </w:r>
      <w:r w:rsidR="00284AB6">
        <w:rPr>
          <w:rFonts w:ascii="Tahoma" w:hAnsi="Tahoma" w:cs="Tahoma"/>
          <w:color w:val="333333"/>
        </w:rPr>
        <w:t xml:space="preserve">or on the back deck </w:t>
      </w:r>
      <w:r w:rsidRPr="00402E85">
        <w:rPr>
          <w:rFonts w:ascii="Tahoma" w:hAnsi="Tahoma" w:cs="Tahoma"/>
          <w:color w:val="333333"/>
        </w:rPr>
        <w:t xml:space="preserve">and will be open at </w:t>
      </w:r>
      <w:r w:rsidR="00CA2712">
        <w:rPr>
          <w:rFonts w:ascii="Tahoma" w:hAnsi="Tahoma" w:cs="Tahoma"/>
          <w:color w:val="333333"/>
        </w:rPr>
        <w:t>8:15</w:t>
      </w:r>
      <w:r w:rsidRPr="00402E85">
        <w:rPr>
          <w:rFonts w:ascii="Tahoma" w:hAnsi="Tahoma" w:cs="Tahoma"/>
          <w:color w:val="333333"/>
        </w:rPr>
        <w:t xml:space="preserve">am.  You are expected to check-in prior to your round to ensure your starting time, GGID and make sure there have not been any changes.  In addition, if you have any </w:t>
      </w:r>
      <w:r>
        <w:rPr>
          <w:rFonts w:ascii="Tahoma" w:hAnsi="Tahoma" w:cs="Tahoma"/>
          <w:color w:val="333333"/>
        </w:rPr>
        <w:t>last-</w:t>
      </w:r>
      <w:r w:rsidRPr="00402E85">
        <w:rPr>
          <w:rFonts w:ascii="Tahoma" w:hAnsi="Tahoma" w:cs="Tahoma"/>
          <w:color w:val="333333"/>
        </w:rPr>
        <w:t>minute questions regarding the scoring process, please ask at Registration.  The Starter will not be able to help you.</w:t>
      </w:r>
    </w:p>
    <w:p w14:paraId="276850D8" w14:textId="375764F7" w:rsidR="00DC33AF" w:rsidRPr="00402E85" w:rsidRDefault="00DC33AF" w:rsidP="00DC33AF">
      <w:pPr>
        <w:pStyle w:val="NormalWeb"/>
        <w:shd w:val="clear" w:color="auto" w:fill="FFFFFF"/>
        <w:rPr>
          <w:rFonts w:ascii="Helvetica" w:hAnsi="Helvetica" w:cs="Helvetica"/>
          <w:color w:val="333333"/>
        </w:rPr>
      </w:pPr>
    </w:p>
    <w:p w14:paraId="67F2393F" w14:textId="7F9E8387" w:rsidR="00DC33AF" w:rsidRDefault="00DC33AF" w:rsidP="00DC33AF">
      <w:pPr>
        <w:pStyle w:val="NormalWeb"/>
        <w:shd w:val="clear" w:color="auto" w:fill="FFFFFF"/>
        <w:rPr>
          <w:rFonts w:ascii="Tahoma" w:hAnsi="Tahoma" w:cs="Tahoma"/>
          <w:color w:val="333333"/>
        </w:rPr>
      </w:pPr>
      <w:r w:rsidRPr="00402E85">
        <w:rPr>
          <w:rStyle w:val="Strong"/>
          <w:rFonts w:ascii="Tahoma" w:hAnsi="Tahoma" w:cs="Tahoma"/>
          <w:color w:val="333333"/>
          <w:u w:val="single"/>
        </w:rPr>
        <w:t>Paperwork:</w:t>
      </w:r>
      <w:r w:rsidRPr="00402E85">
        <w:rPr>
          <w:rFonts w:ascii="Tahoma" w:hAnsi="Tahoma" w:cs="Tahoma"/>
          <w:color w:val="333333"/>
        </w:rPr>
        <w:t>  A copy of the </w:t>
      </w:r>
      <w:r w:rsidRPr="00402E85">
        <w:rPr>
          <w:rStyle w:val="Emphasis"/>
          <w:rFonts w:ascii="Tahoma" w:hAnsi="Tahoma" w:cs="Tahoma"/>
          <w:color w:val="333333"/>
        </w:rPr>
        <w:t>Local Rules, Hole Location Sheet and USGA Hard Card</w:t>
      </w:r>
      <w:r w:rsidRPr="00402E85">
        <w:rPr>
          <w:rFonts w:ascii="Tahoma" w:hAnsi="Tahoma" w:cs="Tahoma"/>
          <w:color w:val="333333"/>
        </w:rPr>
        <w:t> will be availa</w:t>
      </w:r>
      <w:r>
        <w:rPr>
          <w:rFonts w:ascii="Tahoma" w:hAnsi="Tahoma" w:cs="Tahoma"/>
          <w:color w:val="333333"/>
        </w:rPr>
        <w:t>bl</w:t>
      </w:r>
      <w:r w:rsidRPr="00402E85">
        <w:rPr>
          <w:rFonts w:ascii="Tahoma" w:hAnsi="Tahoma" w:cs="Tahoma"/>
          <w:color w:val="333333"/>
        </w:rPr>
        <w:t xml:space="preserve">e for taking a picture if you have not downloaded a copy to your phone in advance.  There WILL NOT be paper copies at </w:t>
      </w:r>
      <w:r>
        <w:rPr>
          <w:rFonts w:ascii="Tahoma" w:hAnsi="Tahoma" w:cs="Tahoma"/>
          <w:color w:val="333333"/>
        </w:rPr>
        <w:t>your</w:t>
      </w:r>
      <w:r w:rsidRPr="00402E85">
        <w:rPr>
          <w:rFonts w:ascii="Tahoma" w:hAnsi="Tahoma" w:cs="Tahoma"/>
          <w:color w:val="333333"/>
        </w:rPr>
        <w:t xml:space="preserve"> Starting Tee.</w:t>
      </w:r>
    </w:p>
    <w:p w14:paraId="7F28C581" w14:textId="5A2DE29E" w:rsidR="00CA2712" w:rsidRDefault="00CA2712" w:rsidP="00DC33AF">
      <w:pPr>
        <w:pStyle w:val="NormalWeb"/>
        <w:shd w:val="clear" w:color="auto" w:fill="FFFFFF"/>
        <w:rPr>
          <w:rFonts w:ascii="Tahoma" w:hAnsi="Tahoma" w:cs="Tahoma"/>
          <w:color w:val="333333"/>
        </w:rPr>
      </w:pPr>
    </w:p>
    <w:p w14:paraId="6C6396CE" w14:textId="4BB2643C" w:rsidR="00CA2712" w:rsidRDefault="00CA2712" w:rsidP="00CA2712">
      <w:pPr>
        <w:rPr>
          <w:rFonts w:ascii="Tahoma" w:hAnsi="Tahoma" w:cs="Tahoma"/>
          <w:bCs/>
          <w:sz w:val="22"/>
          <w:szCs w:val="22"/>
        </w:rPr>
      </w:pPr>
      <w:r w:rsidRPr="00620201">
        <w:rPr>
          <w:rFonts w:ascii="Tahoma" w:hAnsi="Tahoma" w:cs="Tahoma"/>
          <w:b/>
          <w:sz w:val="22"/>
          <w:szCs w:val="22"/>
          <w:highlight w:val="green"/>
          <w:u w:val="single"/>
        </w:rPr>
        <w:t>ELECTRONIC SCORING:</w:t>
      </w:r>
      <w:r w:rsidRPr="00620201">
        <w:rPr>
          <w:rFonts w:ascii="Tahoma" w:hAnsi="Tahoma" w:cs="Tahoma"/>
          <w:bCs/>
          <w:sz w:val="22"/>
          <w:szCs w:val="22"/>
          <w:highlight w:val="green"/>
        </w:rPr>
        <w:t xml:space="preserve">  </w:t>
      </w:r>
      <w:r w:rsidR="002A56EB">
        <w:rPr>
          <w:rFonts w:ascii="Tahoma" w:hAnsi="Tahoma" w:cs="Tahoma"/>
          <w:bCs/>
          <w:sz w:val="22"/>
          <w:szCs w:val="22"/>
          <w:highlight w:val="green"/>
        </w:rPr>
        <w:t xml:space="preserve">This is a player responsibility.  </w:t>
      </w:r>
      <w:r w:rsidRPr="00620201">
        <w:rPr>
          <w:rFonts w:ascii="Tahoma" w:hAnsi="Tahoma" w:cs="Tahoma"/>
          <w:bCs/>
          <w:sz w:val="22"/>
          <w:szCs w:val="22"/>
          <w:highlight w:val="green"/>
        </w:rPr>
        <w:t xml:space="preserve">The official method of scoring will be electronic by use of the </w:t>
      </w:r>
      <w:r w:rsidRPr="00620201">
        <w:rPr>
          <w:rFonts w:ascii="Tahoma" w:hAnsi="Tahoma" w:cs="Tahoma"/>
          <w:b/>
          <w:i/>
          <w:iCs/>
          <w:sz w:val="22"/>
          <w:szCs w:val="22"/>
          <w:highlight w:val="green"/>
        </w:rPr>
        <w:t>USGA Tournament Management Mobile App.</w:t>
      </w:r>
      <w:r w:rsidRPr="00620201">
        <w:rPr>
          <w:rFonts w:ascii="Tahoma" w:hAnsi="Tahoma" w:cs="Tahoma"/>
          <w:bCs/>
          <w:sz w:val="22"/>
          <w:szCs w:val="22"/>
          <w:highlight w:val="green"/>
        </w:rPr>
        <w:t xml:space="preserve">  Paper scorecards WILL NOT </w:t>
      </w:r>
      <w:r w:rsidR="002A56EB">
        <w:rPr>
          <w:rFonts w:ascii="Tahoma" w:hAnsi="Tahoma" w:cs="Tahoma"/>
          <w:bCs/>
          <w:sz w:val="22"/>
          <w:szCs w:val="22"/>
          <w:highlight w:val="green"/>
        </w:rPr>
        <w:t xml:space="preserve">be </w:t>
      </w:r>
      <w:r w:rsidRPr="00620201">
        <w:rPr>
          <w:rFonts w:ascii="Tahoma" w:hAnsi="Tahoma" w:cs="Tahoma"/>
          <w:bCs/>
          <w:sz w:val="22"/>
          <w:szCs w:val="22"/>
          <w:highlight w:val="green"/>
        </w:rPr>
        <w:t>provided to players for the purpose of scoring.  Players should review the printed and video educational information posted on the Qualifying webpage to be prepared for this process.  Also, players should make sure their mobile devices are fully charged prior to beginning play and to have charging cables for use between rounds.</w:t>
      </w:r>
    </w:p>
    <w:p w14:paraId="2D5BB1DF" w14:textId="4294993B" w:rsidR="00CA2712" w:rsidRDefault="00CA2712" w:rsidP="00DC33AF">
      <w:pPr>
        <w:pStyle w:val="NormalWeb"/>
        <w:shd w:val="clear" w:color="auto" w:fill="FFFFFF"/>
        <w:rPr>
          <w:rFonts w:ascii="Helvetica" w:hAnsi="Helvetica" w:cs="Helvetica"/>
          <w:color w:val="333333"/>
        </w:rPr>
      </w:pPr>
    </w:p>
    <w:p w14:paraId="02C3CB02" w14:textId="77777777" w:rsidR="00CA2712" w:rsidRPr="00525C96" w:rsidRDefault="00CA2712" w:rsidP="00CA2712">
      <w:pPr>
        <w:rPr>
          <w:rFonts w:ascii="Tahoma" w:hAnsi="Tahoma" w:cs="Tahoma"/>
          <w:b/>
          <w:sz w:val="22"/>
          <w:szCs w:val="22"/>
        </w:rPr>
      </w:pPr>
      <w:r>
        <w:rPr>
          <w:rFonts w:ascii="Tahoma" w:hAnsi="Tahoma" w:cs="Tahoma"/>
          <w:bCs/>
          <w:sz w:val="22"/>
          <w:szCs w:val="22"/>
        </w:rPr>
        <w:t xml:space="preserve">    Click </w:t>
      </w:r>
      <w:hyperlink r:id="rId8" w:history="1">
        <w:r w:rsidRPr="00525C96">
          <w:rPr>
            <w:rStyle w:val="Hyperlink"/>
            <w:rFonts w:ascii="Tahoma" w:hAnsi="Tahoma" w:cs="Tahoma"/>
            <w:b/>
            <w:sz w:val="22"/>
            <w:szCs w:val="22"/>
          </w:rPr>
          <w:t>HERE</w:t>
        </w:r>
      </w:hyperlink>
      <w:r>
        <w:rPr>
          <w:rFonts w:ascii="Tahoma" w:hAnsi="Tahoma" w:cs="Tahoma"/>
          <w:bCs/>
          <w:sz w:val="22"/>
          <w:szCs w:val="22"/>
        </w:rPr>
        <w:t xml:space="preserve"> for </w:t>
      </w:r>
      <w:r>
        <w:rPr>
          <w:rFonts w:ascii="Tahoma" w:hAnsi="Tahoma" w:cs="Tahoma"/>
          <w:b/>
          <w:sz w:val="22"/>
          <w:szCs w:val="22"/>
        </w:rPr>
        <w:t xml:space="preserve">VIDEO INSTRUCTIONS       </w:t>
      </w:r>
      <w:r>
        <w:rPr>
          <w:rFonts w:ascii="Tahoma" w:hAnsi="Tahoma" w:cs="Tahoma"/>
          <w:bCs/>
          <w:sz w:val="22"/>
          <w:szCs w:val="22"/>
        </w:rPr>
        <w:t xml:space="preserve">Click </w:t>
      </w:r>
      <w:hyperlink r:id="rId9" w:history="1">
        <w:r w:rsidRPr="00525C96">
          <w:rPr>
            <w:rStyle w:val="Hyperlink"/>
            <w:rFonts w:ascii="Tahoma" w:hAnsi="Tahoma" w:cs="Tahoma"/>
            <w:b/>
            <w:sz w:val="22"/>
            <w:szCs w:val="22"/>
          </w:rPr>
          <w:t>HERE</w:t>
        </w:r>
      </w:hyperlink>
      <w:r>
        <w:rPr>
          <w:rFonts w:ascii="Tahoma" w:hAnsi="Tahoma" w:cs="Tahoma"/>
          <w:bCs/>
          <w:sz w:val="22"/>
          <w:szCs w:val="22"/>
        </w:rPr>
        <w:t xml:space="preserve"> for </w:t>
      </w:r>
      <w:r>
        <w:rPr>
          <w:rFonts w:ascii="Tahoma" w:hAnsi="Tahoma" w:cs="Tahoma"/>
          <w:b/>
          <w:sz w:val="22"/>
          <w:szCs w:val="22"/>
        </w:rPr>
        <w:t>WRITTEN INSTRUCTIONS</w:t>
      </w:r>
    </w:p>
    <w:p w14:paraId="59C7521C" w14:textId="77777777" w:rsidR="00CA2712" w:rsidRPr="00402E85" w:rsidRDefault="00CA2712" w:rsidP="00DC33AF">
      <w:pPr>
        <w:pStyle w:val="NormalWeb"/>
        <w:shd w:val="clear" w:color="auto" w:fill="FFFFFF"/>
        <w:rPr>
          <w:rFonts w:ascii="Helvetica" w:hAnsi="Helvetica" w:cs="Helvetica"/>
          <w:color w:val="333333"/>
        </w:rPr>
      </w:pPr>
    </w:p>
    <w:p w14:paraId="440ACC6B" w14:textId="77777777" w:rsidR="00CA2712" w:rsidRPr="00CE5C81" w:rsidRDefault="00CA2712" w:rsidP="00CA2712">
      <w:pPr>
        <w:rPr>
          <w:rFonts w:ascii="Tahoma" w:hAnsi="Tahoma" w:cs="Tahoma"/>
          <w:sz w:val="22"/>
          <w:szCs w:val="22"/>
        </w:rPr>
      </w:pPr>
      <w:r w:rsidRPr="00CE5C81">
        <w:rPr>
          <w:rFonts w:ascii="Tahoma" w:hAnsi="Tahoma" w:cs="Tahoma"/>
          <w:b/>
          <w:sz w:val="22"/>
          <w:szCs w:val="22"/>
          <w:u w:val="single"/>
        </w:rPr>
        <w:t>Course Set-Up:</w:t>
      </w:r>
      <w:r w:rsidRPr="00CE5C81">
        <w:rPr>
          <w:rFonts w:ascii="Tahoma" w:hAnsi="Tahoma" w:cs="Tahoma"/>
          <w:sz w:val="22"/>
          <w:szCs w:val="22"/>
        </w:rPr>
        <w:t xml:space="preserve">  </w:t>
      </w:r>
      <w:r>
        <w:rPr>
          <w:rFonts w:ascii="Tahoma" w:hAnsi="Tahoma" w:cs="Tahoma"/>
          <w:sz w:val="22"/>
          <w:szCs w:val="22"/>
        </w:rPr>
        <w:t xml:space="preserve">Play will be from the </w:t>
      </w:r>
      <w:r w:rsidRPr="00361917">
        <w:rPr>
          <w:rFonts w:ascii="Tahoma" w:hAnsi="Tahoma" w:cs="Tahoma"/>
          <w:b/>
          <w:color w:val="002060"/>
          <w:sz w:val="22"/>
          <w:szCs w:val="22"/>
        </w:rPr>
        <w:t xml:space="preserve">USGA </w:t>
      </w:r>
      <w:r>
        <w:rPr>
          <w:rFonts w:ascii="Tahoma" w:hAnsi="Tahoma" w:cs="Tahoma"/>
          <w:sz w:val="22"/>
          <w:szCs w:val="22"/>
        </w:rPr>
        <w:t xml:space="preserve">tee markers. </w:t>
      </w:r>
      <w:r w:rsidRPr="00CE5C81">
        <w:rPr>
          <w:rFonts w:ascii="Tahoma" w:hAnsi="Tahoma" w:cs="Tahoma"/>
          <w:sz w:val="22"/>
          <w:szCs w:val="22"/>
        </w:rPr>
        <w:t xml:space="preserve">Please refer to the Qualifying Setup Information on the webpage for the </w:t>
      </w:r>
      <w:r>
        <w:rPr>
          <w:rFonts w:ascii="Tahoma" w:hAnsi="Tahoma" w:cs="Tahoma"/>
          <w:sz w:val="22"/>
          <w:szCs w:val="22"/>
        </w:rPr>
        <w:t>specific yardage.</w:t>
      </w:r>
    </w:p>
    <w:p w14:paraId="61DCF5EF" w14:textId="77777777" w:rsidR="00CA2712" w:rsidRDefault="00CA2712" w:rsidP="00CA2712">
      <w:pPr>
        <w:pStyle w:val="NormalWeb"/>
        <w:shd w:val="clear" w:color="auto" w:fill="FFFFFF"/>
        <w:rPr>
          <w:rFonts w:ascii="Helvetica" w:hAnsi="Helvetica" w:cs="Helvetica"/>
          <w:color w:val="333333"/>
        </w:rPr>
      </w:pPr>
    </w:p>
    <w:p w14:paraId="3977014E" w14:textId="79E8ADD8" w:rsidR="00CA2712" w:rsidRPr="00525C96" w:rsidRDefault="00CA2712" w:rsidP="00CA2712">
      <w:pPr>
        <w:pStyle w:val="NormalWeb"/>
        <w:shd w:val="clear" w:color="auto" w:fill="FFFFFF"/>
        <w:rPr>
          <w:rFonts w:ascii="Helvetica" w:hAnsi="Helvetica" w:cs="Helvetica"/>
          <w:color w:val="333333"/>
        </w:rPr>
      </w:pPr>
      <w:r w:rsidRPr="00525C96">
        <w:rPr>
          <w:rStyle w:val="Strong"/>
          <w:rFonts w:ascii="Tahoma" w:hAnsi="Tahoma" w:cs="Tahoma"/>
          <w:color w:val="333333"/>
          <w:u w:val="single"/>
          <w:shd w:val="clear" w:color="auto" w:fill="FFFF33"/>
        </w:rPr>
        <w:t>Pace of Play/Unreasonable Delay (Rule 5.6):</w:t>
      </w:r>
      <w:r w:rsidRPr="00525C96">
        <w:rPr>
          <w:rFonts w:ascii="Tahoma" w:hAnsi="Tahoma" w:cs="Tahoma"/>
          <w:color w:val="333333"/>
          <w:shd w:val="clear" w:color="auto" w:fill="FFFF33"/>
        </w:rPr>
        <w:t xml:space="preserve">  Players are expected to play without delay, and groups are expected to remain in position with the group immediately in front of it.  Timing sheets for each round showing the time by when each hole must be completed are posted on the Qualifying webpage.  Groups who fall out of position are subject to monitoring and timing by a </w:t>
      </w:r>
      <w:proofErr w:type="gramStart"/>
      <w:r w:rsidRPr="00525C96">
        <w:rPr>
          <w:rFonts w:ascii="Tahoma" w:hAnsi="Tahoma" w:cs="Tahoma"/>
          <w:color w:val="333333"/>
          <w:shd w:val="clear" w:color="auto" w:fill="FFFF33"/>
        </w:rPr>
        <w:t>rules</w:t>
      </w:r>
      <w:proofErr w:type="gramEnd"/>
      <w:r w:rsidRPr="00525C96">
        <w:rPr>
          <w:rFonts w:ascii="Tahoma" w:hAnsi="Tahoma" w:cs="Tahoma"/>
          <w:color w:val="333333"/>
          <w:shd w:val="clear" w:color="auto" w:fill="FFFF33"/>
        </w:rPr>
        <w:t xml:space="preserve"> official.  Players are expected to play a stroke within 40 seconds of when it is their time to play.  Players who receive a bad time will be warned.  Players who receive multiple bad times are subject to penalty.  The expected pace of play is </w:t>
      </w:r>
      <w:r w:rsidRPr="00525C96">
        <w:rPr>
          <w:rStyle w:val="Strong"/>
          <w:rFonts w:ascii="Tahoma" w:hAnsi="Tahoma" w:cs="Tahoma"/>
          <w:color w:val="333333"/>
          <w:sz w:val="28"/>
          <w:szCs w:val="28"/>
          <w:shd w:val="clear" w:color="auto" w:fill="FFFF33"/>
        </w:rPr>
        <w:t>4:2</w:t>
      </w:r>
      <w:r>
        <w:rPr>
          <w:rStyle w:val="Strong"/>
          <w:rFonts w:ascii="Tahoma" w:hAnsi="Tahoma" w:cs="Tahoma"/>
          <w:color w:val="333333"/>
          <w:sz w:val="28"/>
          <w:szCs w:val="28"/>
          <w:shd w:val="clear" w:color="auto" w:fill="FFFF33"/>
        </w:rPr>
        <w:t>7</w:t>
      </w:r>
      <w:r w:rsidRPr="00525C96">
        <w:rPr>
          <w:rFonts w:ascii="Tahoma" w:hAnsi="Tahoma" w:cs="Tahoma"/>
          <w:color w:val="333333"/>
          <w:shd w:val="clear" w:color="auto" w:fill="FFFF33"/>
        </w:rPr>
        <w:t> for 18 holes.  Penalty for Breach of Rule 5.6a:  </w:t>
      </w:r>
      <w:r w:rsidRPr="00525C96">
        <w:rPr>
          <w:rStyle w:val="Strong"/>
          <w:rFonts w:ascii="Tahoma" w:hAnsi="Tahoma" w:cs="Tahoma"/>
          <w:color w:val="333333"/>
          <w:shd w:val="clear" w:color="auto" w:fill="FFFF33"/>
        </w:rPr>
        <w:t>First breach: </w:t>
      </w:r>
      <w:proofErr w:type="gramStart"/>
      <w:r w:rsidRPr="00525C96">
        <w:rPr>
          <w:rStyle w:val="Emphasis"/>
          <w:rFonts w:ascii="Tahoma" w:hAnsi="Tahoma" w:cs="Tahoma"/>
          <w:b/>
          <w:bCs/>
          <w:color w:val="333333"/>
          <w:shd w:val="clear" w:color="auto" w:fill="FFFF33"/>
        </w:rPr>
        <w:t>Warning;</w:t>
      </w:r>
      <w:r w:rsidRPr="00525C96">
        <w:rPr>
          <w:rStyle w:val="Strong"/>
          <w:rFonts w:ascii="Tahoma" w:hAnsi="Tahoma" w:cs="Tahoma"/>
          <w:color w:val="333333"/>
          <w:shd w:val="clear" w:color="auto" w:fill="FFFF33"/>
        </w:rPr>
        <w:t>  Second</w:t>
      </w:r>
      <w:proofErr w:type="gramEnd"/>
      <w:r w:rsidRPr="00525C96">
        <w:rPr>
          <w:rStyle w:val="Strong"/>
          <w:rFonts w:ascii="Tahoma" w:hAnsi="Tahoma" w:cs="Tahoma"/>
          <w:color w:val="333333"/>
          <w:shd w:val="clear" w:color="auto" w:fill="FFFF33"/>
        </w:rPr>
        <w:t xml:space="preserve"> breach: </w:t>
      </w:r>
      <w:r w:rsidRPr="00525C96">
        <w:rPr>
          <w:rStyle w:val="Emphasis"/>
          <w:rFonts w:ascii="Tahoma" w:hAnsi="Tahoma" w:cs="Tahoma"/>
          <w:b/>
          <w:bCs/>
          <w:color w:val="333333"/>
          <w:shd w:val="clear" w:color="auto" w:fill="FFFF33"/>
        </w:rPr>
        <w:t>One penalty stroke;</w:t>
      </w:r>
      <w:r w:rsidRPr="00525C96">
        <w:rPr>
          <w:rStyle w:val="Strong"/>
          <w:rFonts w:ascii="Tahoma" w:hAnsi="Tahoma" w:cs="Tahoma"/>
          <w:color w:val="333333"/>
          <w:shd w:val="clear" w:color="auto" w:fill="FFFF33"/>
        </w:rPr>
        <w:t>  Third breach: </w:t>
      </w:r>
      <w:r w:rsidRPr="00525C96">
        <w:rPr>
          <w:rStyle w:val="Emphasis"/>
          <w:rFonts w:ascii="Tahoma" w:hAnsi="Tahoma" w:cs="Tahoma"/>
          <w:b/>
          <w:bCs/>
          <w:color w:val="333333"/>
          <w:shd w:val="clear" w:color="auto" w:fill="FFFF33"/>
        </w:rPr>
        <w:t>Two penalty strokes;</w:t>
      </w:r>
      <w:r w:rsidRPr="00525C96">
        <w:rPr>
          <w:rStyle w:val="Strong"/>
          <w:rFonts w:ascii="Tahoma" w:hAnsi="Tahoma" w:cs="Tahoma"/>
          <w:color w:val="333333"/>
          <w:shd w:val="clear" w:color="auto" w:fill="FFFF33"/>
        </w:rPr>
        <w:t>  Fourth breach: </w:t>
      </w:r>
      <w:r w:rsidRPr="00525C96">
        <w:rPr>
          <w:rStyle w:val="Emphasis"/>
          <w:rFonts w:ascii="Tahoma" w:hAnsi="Tahoma" w:cs="Tahoma"/>
          <w:b/>
          <w:bCs/>
          <w:color w:val="333333"/>
          <w:shd w:val="clear" w:color="auto" w:fill="FFFF33"/>
        </w:rPr>
        <w:t>DISQUALIFICATION.</w:t>
      </w:r>
    </w:p>
    <w:p w14:paraId="528B0A5D" w14:textId="2579CE73" w:rsidR="00DC33AF" w:rsidRDefault="00DC33AF" w:rsidP="00DC33AF">
      <w:pPr>
        <w:pStyle w:val="NormalWeb"/>
        <w:shd w:val="clear" w:color="auto" w:fill="FFFFFF"/>
        <w:rPr>
          <w:rFonts w:ascii="Helvetica" w:hAnsi="Helvetica" w:cs="Helvetica"/>
          <w:color w:val="333333"/>
        </w:rPr>
      </w:pPr>
    </w:p>
    <w:p w14:paraId="53CEEA99" w14:textId="77777777" w:rsidR="00CA2712" w:rsidRPr="00402E85" w:rsidRDefault="00CA2712" w:rsidP="00DC33AF">
      <w:pPr>
        <w:pStyle w:val="NormalWeb"/>
        <w:shd w:val="clear" w:color="auto" w:fill="FFFFFF"/>
        <w:rPr>
          <w:rFonts w:ascii="Helvetica" w:hAnsi="Helvetica" w:cs="Helvetica"/>
          <w:color w:val="333333"/>
        </w:rPr>
      </w:pPr>
    </w:p>
    <w:p w14:paraId="5C986463" w14:textId="798A343D" w:rsidR="00DC33AF" w:rsidRPr="003F5905" w:rsidRDefault="00DC33AF" w:rsidP="00DC33AF">
      <w:pPr>
        <w:rPr>
          <w:rFonts w:ascii="Tahoma" w:hAnsi="Tahoma" w:cs="Tahoma"/>
          <w:sz w:val="22"/>
          <w:szCs w:val="22"/>
        </w:rPr>
      </w:pPr>
      <w:r>
        <w:rPr>
          <w:rFonts w:ascii="Tahoma" w:hAnsi="Tahoma" w:cs="Tahoma"/>
          <w:b/>
          <w:sz w:val="22"/>
          <w:szCs w:val="22"/>
          <w:u w:val="single"/>
        </w:rPr>
        <w:t>Format/Qualifying Places</w:t>
      </w:r>
      <w:r w:rsidRPr="003F5905">
        <w:rPr>
          <w:rFonts w:ascii="Tahoma" w:hAnsi="Tahoma" w:cs="Tahoma"/>
          <w:b/>
          <w:sz w:val="22"/>
          <w:szCs w:val="22"/>
          <w:u w:val="single"/>
        </w:rPr>
        <w:t>:</w:t>
      </w:r>
      <w:r w:rsidRPr="003F5905">
        <w:rPr>
          <w:rFonts w:ascii="Tahoma" w:hAnsi="Tahoma" w:cs="Tahoma"/>
          <w:sz w:val="22"/>
          <w:szCs w:val="22"/>
        </w:rPr>
        <w:t xml:space="preserve">  Format is </w:t>
      </w:r>
      <w:r>
        <w:rPr>
          <w:rFonts w:ascii="Tahoma" w:hAnsi="Tahoma" w:cs="Tahoma"/>
          <w:b/>
          <w:sz w:val="22"/>
          <w:szCs w:val="22"/>
        </w:rPr>
        <w:t>18</w:t>
      </w:r>
      <w:r w:rsidRPr="003F5905">
        <w:rPr>
          <w:rFonts w:ascii="Tahoma" w:hAnsi="Tahoma" w:cs="Tahoma"/>
          <w:b/>
          <w:sz w:val="22"/>
          <w:szCs w:val="22"/>
        </w:rPr>
        <w:t>-holes, stroke play.</w:t>
      </w:r>
      <w:r w:rsidRPr="003F5905">
        <w:rPr>
          <w:rFonts w:ascii="Tahoma" w:hAnsi="Tahoma" w:cs="Tahoma"/>
          <w:sz w:val="22"/>
          <w:szCs w:val="22"/>
        </w:rPr>
        <w:t xml:space="preserve"> </w:t>
      </w:r>
      <w:r>
        <w:rPr>
          <w:rFonts w:ascii="Tahoma" w:hAnsi="Tahoma" w:cs="Tahoma"/>
          <w:sz w:val="22"/>
          <w:szCs w:val="22"/>
        </w:rPr>
        <w:t>The</w:t>
      </w:r>
      <w:r w:rsidRPr="003F5905">
        <w:rPr>
          <w:rFonts w:ascii="Tahoma" w:hAnsi="Tahoma" w:cs="Tahoma"/>
          <w:sz w:val="22"/>
          <w:szCs w:val="22"/>
        </w:rPr>
        <w:t xml:space="preserve"> field of contestants will compete for qualifying places and two alternate positions in the </w:t>
      </w:r>
      <w:r w:rsidR="002A56EB">
        <w:rPr>
          <w:rFonts w:ascii="Tahoma" w:hAnsi="Tahoma" w:cs="Tahoma"/>
          <w:sz w:val="22"/>
          <w:szCs w:val="22"/>
        </w:rPr>
        <w:t>72nd</w:t>
      </w:r>
      <w:r>
        <w:rPr>
          <w:rFonts w:ascii="Tahoma" w:hAnsi="Tahoma" w:cs="Tahoma"/>
          <w:sz w:val="22"/>
          <w:szCs w:val="22"/>
        </w:rPr>
        <w:t xml:space="preserve"> </w:t>
      </w:r>
      <w:r w:rsidRPr="003F5905">
        <w:rPr>
          <w:rFonts w:ascii="Tahoma" w:hAnsi="Tahoma" w:cs="Tahoma"/>
          <w:sz w:val="22"/>
          <w:szCs w:val="22"/>
        </w:rPr>
        <w:t xml:space="preserve">United States </w:t>
      </w:r>
      <w:r w:rsidR="002A56EB">
        <w:rPr>
          <w:rFonts w:ascii="Tahoma" w:hAnsi="Tahoma" w:cs="Tahoma"/>
          <w:sz w:val="22"/>
          <w:szCs w:val="22"/>
        </w:rPr>
        <w:t xml:space="preserve">Junior Girls Championship to be </w:t>
      </w:r>
      <w:r w:rsidRPr="003F5905">
        <w:rPr>
          <w:rFonts w:ascii="Tahoma" w:hAnsi="Tahoma" w:cs="Tahoma"/>
          <w:sz w:val="22"/>
          <w:szCs w:val="22"/>
        </w:rPr>
        <w:t xml:space="preserve">played </w:t>
      </w:r>
      <w:r>
        <w:rPr>
          <w:rFonts w:ascii="Tahoma" w:hAnsi="Tahoma" w:cs="Tahoma"/>
          <w:sz w:val="22"/>
          <w:szCs w:val="22"/>
        </w:rPr>
        <w:t>J</w:t>
      </w:r>
      <w:r w:rsidR="002A56EB">
        <w:rPr>
          <w:rFonts w:ascii="Tahoma" w:hAnsi="Tahoma" w:cs="Tahoma"/>
          <w:sz w:val="22"/>
          <w:szCs w:val="22"/>
        </w:rPr>
        <w:t xml:space="preserve">uly </w:t>
      </w:r>
      <w:r>
        <w:rPr>
          <w:rFonts w:ascii="Tahoma" w:hAnsi="Tahoma" w:cs="Tahoma"/>
          <w:sz w:val="22"/>
          <w:szCs w:val="22"/>
        </w:rPr>
        <w:t>1</w:t>
      </w:r>
      <w:r w:rsidR="002A56EB">
        <w:rPr>
          <w:rFonts w:ascii="Tahoma" w:hAnsi="Tahoma" w:cs="Tahoma"/>
          <w:sz w:val="22"/>
          <w:szCs w:val="22"/>
        </w:rPr>
        <w:t>2-17</w:t>
      </w:r>
      <w:r w:rsidRPr="003F5905">
        <w:rPr>
          <w:rFonts w:ascii="Tahoma" w:hAnsi="Tahoma" w:cs="Tahoma"/>
          <w:sz w:val="22"/>
          <w:szCs w:val="22"/>
        </w:rPr>
        <w:t xml:space="preserve"> at the </w:t>
      </w:r>
      <w:r w:rsidR="002A56EB">
        <w:rPr>
          <w:rFonts w:ascii="Tahoma" w:hAnsi="Tahoma" w:cs="Tahoma"/>
          <w:sz w:val="22"/>
          <w:szCs w:val="22"/>
        </w:rPr>
        <w:t>Columbia Country Club</w:t>
      </w:r>
      <w:r>
        <w:rPr>
          <w:rFonts w:ascii="Tahoma" w:hAnsi="Tahoma" w:cs="Tahoma"/>
          <w:sz w:val="22"/>
          <w:szCs w:val="22"/>
        </w:rPr>
        <w:t xml:space="preserve">, </w:t>
      </w:r>
      <w:r w:rsidR="002A56EB">
        <w:rPr>
          <w:rFonts w:ascii="Tahoma" w:hAnsi="Tahoma" w:cs="Tahoma"/>
          <w:sz w:val="22"/>
          <w:szCs w:val="22"/>
        </w:rPr>
        <w:t>Chevy Chase</w:t>
      </w:r>
      <w:r>
        <w:rPr>
          <w:rFonts w:ascii="Tahoma" w:hAnsi="Tahoma" w:cs="Tahoma"/>
          <w:sz w:val="22"/>
          <w:szCs w:val="22"/>
        </w:rPr>
        <w:t xml:space="preserve">, </w:t>
      </w:r>
      <w:r w:rsidR="002A56EB">
        <w:rPr>
          <w:rFonts w:ascii="Tahoma" w:hAnsi="Tahoma" w:cs="Tahoma"/>
          <w:sz w:val="22"/>
          <w:szCs w:val="22"/>
        </w:rPr>
        <w:t>Md</w:t>
      </w:r>
      <w:r>
        <w:rPr>
          <w:rFonts w:ascii="Tahoma" w:hAnsi="Tahoma" w:cs="Tahoma"/>
          <w:sz w:val="22"/>
          <w:szCs w:val="22"/>
        </w:rPr>
        <w:t>.</w:t>
      </w:r>
      <w:r w:rsidRPr="003F5905">
        <w:rPr>
          <w:rFonts w:ascii="Tahoma" w:hAnsi="Tahoma" w:cs="Tahoma"/>
          <w:sz w:val="22"/>
          <w:szCs w:val="22"/>
        </w:rPr>
        <w:t xml:space="preserve">  The number of qualifying spots </w:t>
      </w:r>
      <w:r>
        <w:rPr>
          <w:rFonts w:ascii="Tahoma" w:hAnsi="Tahoma" w:cs="Tahoma"/>
          <w:sz w:val="22"/>
          <w:szCs w:val="22"/>
        </w:rPr>
        <w:t>is</w:t>
      </w:r>
      <w:r w:rsidRPr="003F5905">
        <w:rPr>
          <w:rFonts w:ascii="Tahoma" w:hAnsi="Tahoma" w:cs="Tahoma"/>
          <w:sz w:val="22"/>
          <w:szCs w:val="22"/>
        </w:rPr>
        <w:t>:</w:t>
      </w:r>
    </w:p>
    <w:p w14:paraId="5D500706" w14:textId="6A91014E" w:rsidR="00DC33AF" w:rsidRDefault="00DC33AF" w:rsidP="00DC33AF">
      <w:pPr>
        <w:rPr>
          <w:rFonts w:ascii="Tahoma" w:hAnsi="Tahoma" w:cs="Tahoma"/>
          <w:b/>
          <w:sz w:val="22"/>
          <w:szCs w:val="22"/>
          <w:u w:val="single"/>
        </w:rPr>
      </w:pPr>
      <w:r w:rsidRPr="003F5905">
        <w:rPr>
          <w:rFonts w:ascii="Tahoma" w:hAnsi="Tahoma" w:cs="Tahoma"/>
          <w:sz w:val="22"/>
          <w:szCs w:val="22"/>
        </w:rPr>
        <w:tab/>
      </w:r>
      <w:r w:rsidRPr="003F5905">
        <w:rPr>
          <w:rFonts w:ascii="Tahoma" w:hAnsi="Tahoma" w:cs="Tahoma"/>
          <w:sz w:val="22"/>
          <w:szCs w:val="22"/>
        </w:rPr>
        <w:tab/>
      </w:r>
      <w:r w:rsidRPr="003F5905">
        <w:rPr>
          <w:rFonts w:ascii="Tahoma" w:hAnsi="Tahoma" w:cs="Tahoma"/>
          <w:b/>
          <w:sz w:val="22"/>
          <w:szCs w:val="22"/>
        </w:rPr>
        <w:t>Spots:</w:t>
      </w:r>
      <w:r w:rsidRPr="003F5905">
        <w:rPr>
          <w:rFonts w:ascii="Tahoma" w:hAnsi="Tahoma" w:cs="Tahoma"/>
          <w:b/>
          <w:sz w:val="22"/>
          <w:szCs w:val="22"/>
        </w:rPr>
        <w:tab/>
      </w:r>
      <w:r w:rsidRPr="003F5905">
        <w:rPr>
          <w:rFonts w:ascii="Tahoma" w:hAnsi="Tahoma" w:cs="Tahoma"/>
          <w:b/>
          <w:sz w:val="22"/>
          <w:szCs w:val="22"/>
          <w:u w:val="single"/>
        </w:rPr>
        <w:tab/>
      </w:r>
      <w:r w:rsidR="00F3595F">
        <w:rPr>
          <w:rFonts w:ascii="Tahoma" w:hAnsi="Tahoma" w:cs="Tahoma"/>
          <w:b/>
          <w:color w:val="FF0000"/>
          <w:sz w:val="22"/>
          <w:szCs w:val="22"/>
          <w:u w:val="single"/>
        </w:rPr>
        <w:t>THREE</w:t>
      </w:r>
      <w:r>
        <w:rPr>
          <w:rFonts w:ascii="Tahoma" w:hAnsi="Tahoma" w:cs="Tahoma"/>
          <w:b/>
          <w:color w:val="FF0000"/>
          <w:sz w:val="22"/>
          <w:szCs w:val="22"/>
          <w:u w:val="single"/>
        </w:rPr>
        <w:t xml:space="preserve"> (</w:t>
      </w:r>
      <w:r w:rsidR="00F3595F">
        <w:rPr>
          <w:rFonts w:ascii="Tahoma" w:hAnsi="Tahoma" w:cs="Tahoma"/>
          <w:b/>
          <w:color w:val="FF0000"/>
          <w:sz w:val="22"/>
          <w:szCs w:val="22"/>
          <w:u w:val="single"/>
        </w:rPr>
        <w:t>3</w:t>
      </w:r>
      <w:r>
        <w:rPr>
          <w:rFonts w:ascii="Tahoma" w:hAnsi="Tahoma" w:cs="Tahoma"/>
          <w:b/>
          <w:color w:val="FF0000"/>
          <w:sz w:val="22"/>
          <w:szCs w:val="22"/>
          <w:u w:val="single"/>
        </w:rPr>
        <w:t>)</w:t>
      </w:r>
      <w:r w:rsidRPr="003F5905">
        <w:rPr>
          <w:rFonts w:ascii="Tahoma" w:hAnsi="Tahoma" w:cs="Tahoma"/>
          <w:b/>
          <w:sz w:val="22"/>
          <w:szCs w:val="22"/>
          <w:u w:val="single"/>
        </w:rPr>
        <w:tab/>
      </w:r>
      <w:r w:rsidRPr="003F5905">
        <w:rPr>
          <w:rFonts w:ascii="Tahoma" w:hAnsi="Tahoma" w:cs="Tahoma"/>
          <w:b/>
          <w:sz w:val="22"/>
          <w:szCs w:val="22"/>
        </w:rPr>
        <w:tab/>
        <w:t>Alternates:</w:t>
      </w:r>
      <w:r w:rsidRPr="003F5905">
        <w:rPr>
          <w:rFonts w:ascii="Tahoma" w:hAnsi="Tahoma" w:cs="Tahoma"/>
          <w:b/>
          <w:sz w:val="22"/>
          <w:szCs w:val="22"/>
        </w:rPr>
        <w:tab/>
      </w:r>
      <w:r w:rsidRPr="003F5905">
        <w:rPr>
          <w:rFonts w:ascii="Tahoma" w:hAnsi="Tahoma" w:cs="Tahoma"/>
          <w:b/>
          <w:sz w:val="22"/>
          <w:szCs w:val="22"/>
          <w:u w:val="single"/>
        </w:rPr>
        <w:tab/>
      </w:r>
      <w:r w:rsidR="00F3595F">
        <w:rPr>
          <w:rFonts w:ascii="Tahoma" w:hAnsi="Tahoma" w:cs="Tahoma"/>
          <w:b/>
          <w:sz w:val="22"/>
          <w:szCs w:val="22"/>
          <w:u w:val="single"/>
        </w:rPr>
        <w:t>TWO (</w:t>
      </w:r>
      <w:proofErr w:type="gramStart"/>
      <w:r>
        <w:rPr>
          <w:rFonts w:ascii="Tahoma" w:hAnsi="Tahoma" w:cs="Tahoma"/>
          <w:b/>
          <w:sz w:val="22"/>
          <w:szCs w:val="22"/>
          <w:u w:val="single"/>
        </w:rPr>
        <w:t>2</w:t>
      </w:r>
      <w:r w:rsidR="00F3595F">
        <w:rPr>
          <w:rFonts w:ascii="Tahoma" w:hAnsi="Tahoma" w:cs="Tahoma"/>
          <w:b/>
          <w:sz w:val="22"/>
          <w:szCs w:val="22"/>
          <w:u w:val="single"/>
        </w:rPr>
        <w:t>)_</w:t>
      </w:r>
      <w:proofErr w:type="gramEnd"/>
      <w:r w:rsidR="00F3595F">
        <w:rPr>
          <w:rFonts w:ascii="Tahoma" w:hAnsi="Tahoma" w:cs="Tahoma"/>
          <w:b/>
          <w:sz w:val="22"/>
          <w:szCs w:val="22"/>
          <w:u w:val="single"/>
        </w:rPr>
        <w:t>____</w:t>
      </w:r>
    </w:p>
    <w:p w14:paraId="647E4BCE" w14:textId="5C2F1AAA" w:rsidR="00CA2712" w:rsidRDefault="00CA2712" w:rsidP="00DC33AF">
      <w:pPr>
        <w:rPr>
          <w:rFonts w:ascii="Tahoma" w:hAnsi="Tahoma" w:cs="Tahoma"/>
          <w:b/>
          <w:sz w:val="22"/>
          <w:szCs w:val="22"/>
          <w:u w:val="single"/>
        </w:rPr>
      </w:pPr>
    </w:p>
    <w:p w14:paraId="09DC597A" w14:textId="62CC711A" w:rsidR="00CA2712" w:rsidRDefault="00CA2712" w:rsidP="00CA2712">
      <w:pPr>
        <w:rPr>
          <w:rFonts w:ascii="Tahoma" w:hAnsi="Tahoma" w:cs="Tahoma"/>
          <w:sz w:val="22"/>
          <w:szCs w:val="22"/>
        </w:rPr>
      </w:pPr>
      <w:r w:rsidRPr="00CE5C81">
        <w:rPr>
          <w:rFonts w:ascii="Tahoma" w:hAnsi="Tahoma" w:cs="Tahoma"/>
          <w:b/>
          <w:sz w:val="22"/>
          <w:szCs w:val="22"/>
          <w:u w:val="single"/>
        </w:rPr>
        <w:t>Playoffs:</w:t>
      </w:r>
      <w:r w:rsidRPr="00CE5C81">
        <w:rPr>
          <w:rFonts w:ascii="Tahoma" w:hAnsi="Tahoma" w:cs="Tahoma"/>
          <w:sz w:val="22"/>
          <w:szCs w:val="22"/>
        </w:rPr>
        <w:t xml:space="preserve">  </w:t>
      </w:r>
      <w:r>
        <w:rPr>
          <w:rFonts w:ascii="Tahoma" w:hAnsi="Tahoma" w:cs="Tahoma"/>
          <w:sz w:val="22"/>
          <w:szCs w:val="22"/>
        </w:rPr>
        <w:t>In the event of a tie for the final qualifying position</w:t>
      </w:r>
      <w:r w:rsidRPr="00CE5C81">
        <w:rPr>
          <w:rFonts w:ascii="Tahoma" w:hAnsi="Tahoma" w:cs="Tahoma"/>
          <w:sz w:val="22"/>
          <w:szCs w:val="22"/>
        </w:rPr>
        <w:t xml:space="preserve"> </w:t>
      </w:r>
      <w:r>
        <w:rPr>
          <w:rFonts w:ascii="Tahoma" w:hAnsi="Tahoma" w:cs="Tahoma"/>
          <w:sz w:val="22"/>
          <w:szCs w:val="22"/>
        </w:rPr>
        <w:t>and/</w:t>
      </w:r>
      <w:r w:rsidRPr="00CE5C81">
        <w:rPr>
          <w:rFonts w:ascii="Tahoma" w:hAnsi="Tahoma" w:cs="Tahoma"/>
          <w:sz w:val="22"/>
          <w:szCs w:val="22"/>
        </w:rPr>
        <w:t xml:space="preserve">or </w:t>
      </w:r>
      <w:r>
        <w:rPr>
          <w:rFonts w:ascii="Tahoma" w:hAnsi="Tahoma" w:cs="Tahoma"/>
          <w:sz w:val="22"/>
          <w:szCs w:val="22"/>
        </w:rPr>
        <w:t>the 1</w:t>
      </w:r>
      <w:r w:rsidRPr="000B259A">
        <w:rPr>
          <w:rFonts w:ascii="Tahoma" w:hAnsi="Tahoma" w:cs="Tahoma"/>
          <w:sz w:val="22"/>
          <w:szCs w:val="22"/>
          <w:vertAlign w:val="superscript"/>
        </w:rPr>
        <w:t>st</w:t>
      </w:r>
      <w:r>
        <w:rPr>
          <w:rFonts w:ascii="Tahoma" w:hAnsi="Tahoma" w:cs="Tahoma"/>
          <w:sz w:val="22"/>
          <w:szCs w:val="22"/>
        </w:rPr>
        <w:t xml:space="preserve"> and 2</w:t>
      </w:r>
      <w:r w:rsidRPr="000B259A">
        <w:rPr>
          <w:rFonts w:ascii="Tahoma" w:hAnsi="Tahoma" w:cs="Tahoma"/>
          <w:sz w:val="22"/>
          <w:szCs w:val="22"/>
          <w:vertAlign w:val="superscript"/>
        </w:rPr>
        <w:t>nd</w:t>
      </w:r>
      <w:r>
        <w:rPr>
          <w:rFonts w:ascii="Tahoma" w:hAnsi="Tahoma" w:cs="Tahoma"/>
          <w:sz w:val="22"/>
          <w:szCs w:val="22"/>
        </w:rPr>
        <w:t xml:space="preserve"> </w:t>
      </w:r>
      <w:r w:rsidRPr="00CE5C81">
        <w:rPr>
          <w:rFonts w:ascii="Tahoma" w:hAnsi="Tahoma" w:cs="Tahoma"/>
          <w:sz w:val="22"/>
          <w:szCs w:val="22"/>
        </w:rPr>
        <w:t>alternate position</w:t>
      </w:r>
      <w:r>
        <w:rPr>
          <w:rFonts w:ascii="Tahoma" w:hAnsi="Tahoma" w:cs="Tahoma"/>
          <w:sz w:val="22"/>
          <w:szCs w:val="22"/>
        </w:rPr>
        <w:t>s</w:t>
      </w:r>
      <w:r w:rsidRPr="00CE5C81">
        <w:rPr>
          <w:rFonts w:ascii="Tahoma" w:hAnsi="Tahoma" w:cs="Tahoma"/>
          <w:sz w:val="22"/>
          <w:szCs w:val="22"/>
        </w:rPr>
        <w:t xml:space="preserve">, </w:t>
      </w:r>
      <w:r w:rsidRPr="00CE5C81">
        <w:rPr>
          <w:rFonts w:ascii="Tahoma" w:hAnsi="Tahoma" w:cs="Tahoma"/>
          <w:b/>
          <w:sz w:val="22"/>
          <w:szCs w:val="22"/>
        </w:rPr>
        <w:t>a hole-by-hole playoff will be held immediately following the completion of play.</w:t>
      </w:r>
      <w:r>
        <w:rPr>
          <w:rFonts w:ascii="Tahoma" w:hAnsi="Tahoma" w:cs="Tahoma"/>
          <w:sz w:val="22"/>
          <w:szCs w:val="22"/>
        </w:rPr>
        <w:t xml:space="preserve">  All announcements regarding the playoff will be made at the public scoreboard upon completion of the qualifying round.</w:t>
      </w:r>
    </w:p>
    <w:p w14:paraId="581BD6EC" w14:textId="3F110BD4" w:rsidR="002A56EB" w:rsidRPr="00F3595F" w:rsidRDefault="002A56EB" w:rsidP="00CA2712">
      <w:pPr>
        <w:rPr>
          <w:rFonts w:ascii="Tahoma" w:hAnsi="Tahoma" w:cs="Tahoma"/>
          <w:sz w:val="22"/>
          <w:szCs w:val="22"/>
        </w:rPr>
      </w:pPr>
    </w:p>
    <w:p w14:paraId="6474CD4D" w14:textId="77777777" w:rsidR="002A56EB" w:rsidRPr="00F3595F" w:rsidRDefault="002A56EB" w:rsidP="002A56EB">
      <w:pPr>
        <w:rPr>
          <w:rFonts w:ascii="Tahoma" w:hAnsi="Tahoma" w:cs="Tahoma"/>
          <w:sz w:val="22"/>
          <w:szCs w:val="22"/>
        </w:rPr>
      </w:pPr>
      <w:r w:rsidRPr="00F3595F">
        <w:rPr>
          <w:rFonts w:ascii="Tahoma" w:hAnsi="Tahoma" w:cs="Tahoma"/>
          <w:b/>
          <w:sz w:val="22"/>
          <w:szCs w:val="22"/>
          <w:u w:val="single"/>
        </w:rPr>
        <w:t>Qualifier Certificate:</w:t>
      </w:r>
      <w:r w:rsidRPr="00F3595F">
        <w:rPr>
          <w:rFonts w:ascii="Tahoma" w:hAnsi="Tahoma" w:cs="Tahoma"/>
          <w:sz w:val="22"/>
          <w:szCs w:val="22"/>
        </w:rPr>
        <w:t xml:space="preserve">  The successful qualifier should pick up their Player’s Certificate from the Committee upon the conclusion of the Qualifying.</w:t>
      </w:r>
    </w:p>
    <w:p w14:paraId="464D6030" w14:textId="77777777" w:rsidR="00DC33AF" w:rsidRPr="00F3595F" w:rsidRDefault="00DC33AF" w:rsidP="002A56EB">
      <w:pPr>
        <w:rPr>
          <w:rFonts w:ascii="Tahoma" w:hAnsi="Tahoma" w:cs="Tahoma"/>
          <w:b/>
          <w:sz w:val="22"/>
          <w:szCs w:val="22"/>
        </w:rPr>
      </w:pPr>
    </w:p>
    <w:p w14:paraId="1B2ACAC7" w14:textId="66D048F8" w:rsidR="00434211" w:rsidRPr="00F3595F" w:rsidRDefault="00434211">
      <w:pPr>
        <w:ind w:right="-126"/>
        <w:rPr>
          <w:rFonts w:ascii="Tahoma" w:hAnsi="Tahoma" w:cs="Tahoma"/>
          <w:b/>
          <w:i/>
          <w:sz w:val="22"/>
          <w:szCs w:val="22"/>
          <w:u w:val="single"/>
        </w:rPr>
      </w:pPr>
      <w:r w:rsidRPr="00F3595F">
        <w:rPr>
          <w:rFonts w:ascii="Tahoma" w:hAnsi="Tahoma" w:cs="Tahoma"/>
          <w:b/>
          <w:sz w:val="22"/>
          <w:szCs w:val="22"/>
          <w:u w:val="single"/>
        </w:rPr>
        <w:t>Electronic Distance Measuring Devices:</w:t>
      </w:r>
      <w:r w:rsidRPr="00F3595F">
        <w:rPr>
          <w:rFonts w:ascii="Tahoma" w:hAnsi="Tahoma" w:cs="Tahoma"/>
          <w:bCs/>
          <w:sz w:val="22"/>
          <w:szCs w:val="22"/>
        </w:rPr>
        <w:t xml:space="preserve">  </w:t>
      </w:r>
      <w:bookmarkStart w:id="0" w:name="_Hlk514399281"/>
      <w:r w:rsidR="00352B3E" w:rsidRPr="00F3595F">
        <w:rPr>
          <w:rFonts w:ascii="Tahoma" w:hAnsi="Tahoma" w:cs="Tahoma"/>
          <w:bCs/>
          <w:sz w:val="22"/>
          <w:szCs w:val="22"/>
        </w:rPr>
        <w:t xml:space="preserve">For all stages of this competition, a player may obtain distance information by use of a distance-measuring device.  If, during a stipulated round, a player uses a distance-measuring device to gauge or measure other conditions that might affect his play (e.g., elevation changes, wind speed, etc.), the player is in breach of Rule </w:t>
      </w:r>
      <w:r w:rsidR="00982D53" w:rsidRPr="00F3595F">
        <w:rPr>
          <w:rFonts w:ascii="Tahoma" w:hAnsi="Tahoma" w:cs="Tahoma"/>
          <w:bCs/>
          <w:sz w:val="22"/>
          <w:szCs w:val="22"/>
        </w:rPr>
        <w:t>4.3</w:t>
      </w:r>
      <w:r w:rsidR="00352B3E" w:rsidRPr="00F3595F">
        <w:rPr>
          <w:rFonts w:ascii="Tahoma" w:hAnsi="Tahoma" w:cs="Tahoma"/>
          <w:bCs/>
          <w:sz w:val="22"/>
          <w:szCs w:val="22"/>
        </w:rPr>
        <w:t>.</w:t>
      </w:r>
    </w:p>
    <w:bookmarkEnd w:id="0"/>
    <w:p w14:paraId="0E4C1E61" w14:textId="77777777" w:rsidR="006A4779" w:rsidRPr="00F3595F" w:rsidRDefault="006A4779" w:rsidP="006A4779">
      <w:pPr>
        <w:rPr>
          <w:rFonts w:ascii="Tahoma" w:hAnsi="Tahoma" w:cs="Tahoma"/>
          <w:sz w:val="22"/>
          <w:szCs w:val="22"/>
        </w:rPr>
      </w:pPr>
    </w:p>
    <w:p w14:paraId="4E21FB8E" w14:textId="77777777" w:rsidR="003C624F" w:rsidRPr="00F3595F" w:rsidRDefault="003C624F" w:rsidP="003C624F">
      <w:pPr>
        <w:rPr>
          <w:rFonts w:ascii="Tahoma" w:hAnsi="Tahoma" w:cs="Tahoma"/>
          <w:sz w:val="22"/>
          <w:szCs w:val="22"/>
        </w:rPr>
      </w:pPr>
      <w:r w:rsidRPr="00F3595F">
        <w:rPr>
          <w:rFonts w:ascii="Tahoma" w:hAnsi="Tahoma" w:cs="Tahoma"/>
          <w:b/>
          <w:sz w:val="22"/>
          <w:szCs w:val="22"/>
          <w:u w:val="single"/>
        </w:rPr>
        <w:t>Starting Times:</w:t>
      </w:r>
      <w:r w:rsidRPr="00F3595F">
        <w:rPr>
          <w:rFonts w:ascii="Tahoma" w:hAnsi="Tahoma" w:cs="Tahoma"/>
          <w:sz w:val="22"/>
          <w:szCs w:val="22"/>
        </w:rPr>
        <w:t xml:space="preserve">  There will be no change in the starting times established by the Committee other than by decision of the Committee due to weather conditions.</w:t>
      </w:r>
    </w:p>
    <w:p w14:paraId="08BC5466" w14:textId="77777777" w:rsidR="003C624F" w:rsidRPr="00F3595F" w:rsidRDefault="003C624F" w:rsidP="003C624F">
      <w:pPr>
        <w:rPr>
          <w:rFonts w:ascii="Tahoma" w:hAnsi="Tahoma" w:cs="Tahoma"/>
          <w:sz w:val="22"/>
          <w:szCs w:val="22"/>
        </w:rPr>
      </w:pPr>
    </w:p>
    <w:p w14:paraId="3BFE906A" w14:textId="31B9079F" w:rsidR="003C624F" w:rsidRPr="00F3595F" w:rsidRDefault="003C624F" w:rsidP="003C624F">
      <w:pPr>
        <w:rPr>
          <w:rFonts w:ascii="Tahoma" w:hAnsi="Tahoma" w:cs="Tahoma"/>
          <w:sz w:val="22"/>
          <w:szCs w:val="22"/>
        </w:rPr>
      </w:pPr>
      <w:r w:rsidRPr="00F3595F">
        <w:rPr>
          <w:rFonts w:ascii="Tahoma" w:hAnsi="Tahoma" w:cs="Tahoma"/>
          <w:b/>
          <w:sz w:val="22"/>
          <w:szCs w:val="22"/>
          <w:u w:val="single"/>
        </w:rPr>
        <w:t>Starting Holes:</w:t>
      </w:r>
      <w:r w:rsidRPr="00F3595F">
        <w:rPr>
          <w:rFonts w:ascii="Tahoma" w:hAnsi="Tahoma" w:cs="Tahoma"/>
          <w:sz w:val="22"/>
          <w:szCs w:val="22"/>
        </w:rPr>
        <w:t xml:space="preserve">  Starting times will be from </w:t>
      </w:r>
      <w:r w:rsidR="00892289" w:rsidRPr="00F3595F">
        <w:rPr>
          <w:rFonts w:ascii="Tahoma" w:hAnsi="Tahoma" w:cs="Tahoma"/>
          <w:sz w:val="22"/>
          <w:szCs w:val="22"/>
        </w:rPr>
        <w:t>Hole #1 tee.</w:t>
      </w:r>
    </w:p>
    <w:p w14:paraId="22662306" w14:textId="435A62DD" w:rsidR="00DC33AF" w:rsidRPr="00F3595F" w:rsidRDefault="00DC33AF" w:rsidP="003C624F">
      <w:pPr>
        <w:rPr>
          <w:rFonts w:ascii="Tahoma" w:hAnsi="Tahoma" w:cs="Tahoma"/>
          <w:sz w:val="22"/>
          <w:szCs w:val="22"/>
        </w:rPr>
      </w:pPr>
    </w:p>
    <w:p w14:paraId="67302E85" w14:textId="77777777" w:rsidR="00DC33AF" w:rsidRPr="00F3595F" w:rsidRDefault="00DC33AF" w:rsidP="00DC33AF">
      <w:pPr>
        <w:rPr>
          <w:rFonts w:ascii="Tahoma" w:hAnsi="Tahoma" w:cs="Tahoma"/>
          <w:sz w:val="22"/>
          <w:szCs w:val="22"/>
        </w:rPr>
      </w:pPr>
      <w:r w:rsidRPr="00F3595F">
        <w:rPr>
          <w:rFonts w:ascii="Tahoma" w:hAnsi="Tahoma" w:cs="Tahoma"/>
          <w:b/>
          <w:sz w:val="22"/>
          <w:szCs w:val="22"/>
          <w:u w:val="single"/>
        </w:rPr>
        <w:t>USGA Groove Policy:</w:t>
      </w:r>
      <w:r w:rsidRPr="00F3595F">
        <w:rPr>
          <w:rFonts w:ascii="Tahoma" w:hAnsi="Tahoma" w:cs="Tahoma"/>
          <w:sz w:val="22"/>
          <w:szCs w:val="22"/>
        </w:rPr>
        <w:t xml:space="preserve">  The player’s clubs must conform to the groove and punch mark specifications in the Rules of Golf that are effective from </w:t>
      </w:r>
      <w:smartTag w:uri="urn:schemas-microsoft-com:office:smarttags" w:element="date">
        <w:smartTagPr>
          <w:attr w:name="Year" w:val="2010"/>
          <w:attr w:name="Day" w:val="1"/>
          <w:attr w:name="Month" w:val="1"/>
          <w:attr w:name="ls" w:val="trans"/>
        </w:smartTagPr>
        <w:r w:rsidRPr="00F3595F">
          <w:rPr>
            <w:rFonts w:ascii="Tahoma" w:hAnsi="Tahoma" w:cs="Tahoma"/>
            <w:sz w:val="22"/>
            <w:szCs w:val="22"/>
          </w:rPr>
          <w:t>January 1, 2010</w:t>
        </w:r>
      </w:smartTag>
      <w:r w:rsidRPr="00F3595F">
        <w:rPr>
          <w:rFonts w:ascii="Tahoma" w:hAnsi="Tahoma" w:cs="Tahoma"/>
          <w:sz w:val="22"/>
          <w:szCs w:val="22"/>
        </w:rPr>
        <w:t>.</w:t>
      </w:r>
    </w:p>
    <w:p w14:paraId="3E7582CD" w14:textId="77777777" w:rsidR="00DC33AF" w:rsidRPr="00F3595F" w:rsidRDefault="00DC33AF" w:rsidP="00DC33AF">
      <w:pPr>
        <w:rPr>
          <w:rFonts w:ascii="Tahoma" w:hAnsi="Tahoma" w:cs="Tahoma"/>
          <w:sz w:val="22"/>
          <w:szCs w:val="22"/>
        </w:rPr>
      </w:pPr>
    </w:p>
    <w:p w14:paraId="3D27CE2F" w14:textId="77777777" w:rsidR="00DC33AF" w:rsidRPr="00F3595F" w:rsidRDefault="00DC33AF" w:rsidP="00DC33AF">
      <w:pPr>
        <w:rPr>
          <w:rFonts w:ascii="Tahoma" w:hAnsi="Tahoma" w:cs="Tahoma"/>
          <w:sz w:val="22"/>
          <w:szCs w:val="22"/>
        </w:rPr>
      </w:pPr>
      <w:r w:rsidRPr="00F3595F">
        <w:rPr>
          <w:rFonts w:ascii="Tahoma" w:hAnsi="Tahoma" w:cs="Tahoma"/>
          <w:sz w:val="22"/>
          <w:szCs w:val="22"/>
        </w:rPr>
        <w:t>PENALTY FOR MAKING A STROKE WITH CLUB IN BREACH OF CONDITION: Disqualification.</w:t>
      </w:r>
    </w:p>
    <w:p w14:paraId="3B1DC780" w14:textId="77777777" w:rsidR="00DC33AF" w:rsidRPr="00F3595F" w:rsidRDefault="00DC33AF" w:rsidP="00DC33AF">
      <w:pPr>
        <w:rPr>
          <w:rFonts w:ascii="Tahoma" w:hAnsi="Tahoma" w:cs="Tahoma"/>
          <w:sz w:val="22"/>
          <w:szCs w:val="22"/>
        </w:rPr>
      </w:pPr>
    </w:p>
    <w:p w14:paraId="007B5EF5" w14:textId="77777777" w:rsidR="00DC33AF" w:rsidRPr="00F3595F" w:rsidRDefault="00DC33AF" w:rsidP="00DC33AF">
      <w:pPr>
        <w:rPr>
          <w:rFonts w:ascii="Tahoma" w:hAnsi="Tahoma" w:cs="Tahoma"/>
          <w:sz w:val="22"/>
          <w:szCs w:val="22"/>
        </w:rPr>
      </w:pPr>
      <w:r w:rsidRPr="00F3595F">
        <w:rPr>
          <w:rFonts w:ascii="Tahoma" w:hAnsi="Tahoma" w:cs="Tahoma"/>
          <w:b/>
          <w:sz w:val="22"/>
          <w:szCs w:val="22"/>
          <w:u w:val="single"/>
        </w:rPr>
        <w:t xml:space="preserve">Ping </w:t>
      </w:r>
      <w:smartTag w:uri="urn:schemas-microsoft-com:office:smarttags" w:element="stockticker">
        <w:r w:rsidRPr="00F3595F">
          <w:rPr>
            <w:rFonts w:ascii="Tahoma" w:hAnsi="Tahoma" w:cs="Tahoma"/>
            <w:b/>
            <w:sz w:val="22"/>
            <w:szCs w:val="22"/>
            <w:u w:val="single"/>
          </w:rPr>
          <w:t>EYE</w:t>
        </w:r>
      </w:smartTag>
      <w:r w:rsidRPr="00F3595F">
        <w:rPr>
          <w:rFonts w:ascii="Tahoma" w:hAnsi="Tahoma" w:cs="Tahoma"/>
          <w:b/>
          <w:sz w:val="22"/>
          <w:szCs w:val="22"/>
          <w:u w:val="single"/>
        </w:rPr>
        <w:t xml:space="preserve"> 2 Clubs:</w:t>
      </w:r>
      <w:r w:rsidRPr="00F3595F">
        <w:rPr>
          <w:rFonts w:ascii="Tahoma" w:hAnsi="Tahoma" w:cs="Tahoma"/>
          <w:sz w:val="22"/>
          <w:szCs w:val="22"/>
        </w:rPr>
        <w:t xml:space="preserve">  Ping </w:t>
      </w:r>
      <w:smartTag w:uri="urn:schemas-microsoft-com:office:smarttags" w:element="stockticker">
        <w:r w:rsidRPr="00F3595F">
          <w:rPr>
            <w:rFonts w:ascii="Tahoma" w:hAnsi="Tahoma" w:cs="Tahoma"/>
            <w:sz w:val="22"/>
            <w:szCs w:val="22"/>
          </w:rPr>
          <w:t>EYE</w:t>
        </w:r>
      </w:smartTag>
      <w:r w:rsidRPr="00F3595F">
        <w:rPr>
          <w:rFonts w:ascii="Tahoma" w:hAnsi="Tahoma" w:cs="Tahoma"/>
          <w:sz w:val="22"/>
          <w:szCs w:val="22"/>
        </w:rPr>
        <w:t xml:space="preserve"> 2 irons manufactured prior to </w:t>
      </w:r>
      <w:smartTag w:uri="urn:schemas-microsoft-com:office:smarttags" w:element="date">
        <w:smartTagPr>
          <w:attr w:name="ls" w:val="trans"/>
          <w:attr w:name="Month" w:val="3"/>
          <w:attr w:name="Day" w:val="31"/>
          <w:attr w:name="Year" w:val="1990"/>
        </w:smartTagPr>
        <w:r w:rsidRPr="00F3595F">
          <w:rPr>
            <w:rFonts w:ascii="Tahoma" w:hAnsi="Tahoma" w:cs="Tahoma"/>
            <w:sz w:val="22"/>
            <w:szCs w:val="22"/>
          </w:rPr>
          <w:t>March 31, 1990</w:t>
        </w:r>
      </w:smartTag>
      <w:r w:rsidRPr="00F3595F">
        <w:rPr>
          <w:rFonts w:ascii="Tahoma" w:hAnsi="Tahoma" w:cs="Tahoma"/>
          <w:sz w:val="22"/>
          <w:szCs w:val="22"/>
        </w:rPr>
        <w:t xml:space="preserve">, </w:t>
      </w:r>
      <w:r w:rsidRPr="00F3595F">
        <w:rPr>
          <w:rFonts w:ascii="Tahoma" w:hAnsi="Tahoma" w:cs="Tahoma"/>
          <w:b/>
          <w:i/>
          <w:sz w:val="22"/>
          <w:szCs w:val="22"/>
          <w:u w:val="single"/>
        </w:rPr>
        <w:t>may not</w:t>
      </w:r>
      <w:r w:rsidRPr="00F3595F">
        <w:rPr>
          <w:rFonts w:ascii="Tahoma" w:hAnsi="Tahoma" w:cs="Tahoma"/>
          <w:sz w:val="22"/>
          <w:szCs w:val="22"/>
        </w:rPr>
        <w:t xml:space="preserve"> be used at any stage of Qualifying or at the Championship proper unless they have been tested and found to conform with the current groove specifications.</w:t>
      </w:r>
    </w:p>
    <w:p w14:paraId="61DA693E" w14:textId="77777777" w:rsidR="00226136" w:rsidRPr="00732125" w:rsidRDefault="00226136" w:rsidP="00226136">
      <w:pPr>
        <w:rPr>
          <w:rFonts w:ascii="Tahoma" w:hAnsi="Tahoma" w:cs="Tahoma"/>
        </w:rPr>
      </w:pPr>
    </w:p>
    <w:p w14:paraId="263D5DFA" w14:textId="77777777" w:rsidR="00F3595F" w:rsidRPr="00F3595F" w:rsidRDefault="00F3595F" w:rsidP="00F3595F">
      <w:pPr>
        <w:rPr>
          <w:rFonts w:ascii="Tahoma" w:hAnsi="Tahoma" w:cs="Tahoma"/>
          <w:sz w:val="22"/>
          <w:szCs w:val="22"/>
        </w:rPr>
      </w:pPr>
      <w:r w:rsidRPr="00F3595F">
        <w:rPr>
          <w:rFonts w:ascii="Tahoma" w:hAnsi="Tahoma" w:cs="Tahoma"/>
          <w:b/>
          <w:sz w:val="22"/>
          <w:szCs w:val="22"/>
          <w:u w:val="single"/>
        </w:rPr>
        <w:t>Footwear Policy:</w:t>
      </w:r>
      <w:r w:rsidRPr="00F3595F">
        <w:rPr>
          <w:rFonts w:ascii="Tahoma" w:hAnsi="Tahoma" w:cs="Tahoma"/>
          <w:sz w:val="22"/>
          <w:szCs w:val="22"/>
        </w:rPr>
        <w:t xml:space="preserve">  As stated on the official entry form, </w:t>
      </w:r>
      <w:r w:rsidRPr="00F3595F">
        <w:rPr>
          <w:rFonts w:ascii="Tahoma" w:hAnsi="Tahoma" w:cs="Tahoma"/>
          <w:i/>
          <w:sz w:val="22"/>
          <w:szCs w:val="22"/>
        </w:rPr>
        <w:t>shoes with traditionally-designed spikes (regardless of composition) or spikes, regardless of design, comprised either entirely or partially of metal (when such metal comes in contact with the surface of the putting green) are prohibited.</w:t>
      </w:r>
      <w:r w:rsidRPr="00F3595F">
        <w:rPr>
          <w:rFonts w:ascii="Tahoma" w:hAnsi="Tahoma" w:cs="Tahoma"/>
          <w:sz w:val="22"/>
          <w:szCs w:val="22"/>
        </w:rPr>
        <w:t xml:space="preserve">  Penalty for breach of this condition: </w:t>
      </w:r>
      <w:r w:rsidRPr="00F3595F">
        <w:rPr>
          <w:rFonts w:ascii="Tahoma" w:hAnsi="Tahoma" w:cs="Tahoma"/>
          <w:b/>
          <w:sz w:val="22"/>
          <w:szCs w:val="22"/>
        </w:rPr>
        <w:t xml:space="preserve">DISQUALIFICATION.  </w:t>
      </w:r>
      <w:r w:rsidRPr="00F3595F">
        <w:rPr>
          <w:rFonts w:ascii="Tahoma" w:hAnsi="Tahoma" w:cs="Tahoma"/>
          <w:sz w:val="22"/>
          <w:szCs w:val="22"/>
        </w:rPr>
        <w:t>(There will not be provisions to have your spikes changed on the day of the event at the host facility.)</w:t>
      </w:r>
    </w:p>
    <w:p w14:paraId="1B4B0FFF" w14:textId="77777777" w:rsidR="00F3595F" w:rsidRPr="00F3595F" w:rsidRDefault="00F3595F" w:rsidP="00F3595F">
      <w:pPr>
        <w:rPr>
          <w:rFonts w:ascii="Tahoma" w:hAnsi="Tahoma" w:cs="Tahoma"/>
          <w:sz w:val="22"/>
          <w:szCs w:val="22"/>
        </w:rPr>
      </w:pPr>
    </w:p>
    <w:p w14:paraId="29B16AC0" w14:textId="77777777" w:rsidR="00F3595F" w:rsidRPr="00F3595F" w:rsidRDefault="00F3595F" w:rsidP="00F3595F">
      <w:pPr>
        <w:tabs>
          <w:tab w:val="left" w:pos="1065"/>
        </w:tabs>
        <w:rPr>
          <w:rFonts w:ascii="Tahoma" w:hAnsi="Tahoma" w:cs="Tahoma"/>
          <w:sz w:val="22"/>
          <w:szCs w:val="22"/>
        </w:rPr>
      </w:pPr>
      <w:r w:rsidRPr="00F3595F">
        <w:rPr>
          <w:rFonts w:ascii="Tahoma" w:hAnsi="Tahoma" w:cs="Tahoma"/>
          <w:b/>
          <w:sz w:val="22"/>
          <w:szCs w:val="22"/>
          <w:u w:val="single"/>
        </w:rPr>
        <w:t>Dress Code:</w:t>
      </w:r>
      <w:r w:rsidRPr="00F3595F">
        <w:rPr>
          <w:rFonts w:ascii="Tahoma" w:hAnsi="Tahoma" w:cs="Tahoma"/>
          <w:sz w:val="22"/>
          <w:szCs w:val="22"/>
        </w:rPr>
        <w:t xml:space="preserve">  Contestants and caddies must be neat in appearance.  Bermuda length shorts may be worn.  Denim and blue jeans, short shorts, tee shirts, and tank tops are prohibited.  Shirts must have collars.  The Committee will decide whether this requirement has been met.  The dress code applies to the caddies as well as the players.  A player will be held responsible for the appearance of his caddie.</w:t>
      </w:r>
    </w:p>
    <w:p w14:paraId="277C3B14" w14:textId="77777777" w:rsidR="00226136" w:rsidRPr="00732125" w:rsidRDefault="00226136" w:rsidP="00226136">
      <w:pPr>
        <w:rPr>
          <w:rFonts w:ascii="Tahoma" w:hAnsi="Tahoma" w:cs="Tahoma"/>
        </w:rPr>
      </w:pPr>
    </w:p>
    <w:p w14:paraId="4E58D277" w14:textId="18765433" w:rsidR="00DA11BB" w:rsidRDefault="00DA11BB">
      <w:pPr>
        <w:rPr>
          <w:rFonts w:ascii="Tahoma" w:hAnsi="Tahoma" w:cs="Tahoma"/>
          <w:b/>
          <w:sz w:val="28"/>
          <w:szCs w:val="28"/>
        </w:rPr>
      </w:pPr>
    </w:p>
    <w:p w14:paraId="0E88D99C" w14:textId="3310E82D" w:rsidR="00F3595F" w:rsidRDefault="00F3595F">
      <w:pPr>
        <w:rPr>
          <w:rFonts w:ascii="Tahoma" w:hAnsi="Tahoma" w:cs="Tahoma"/>
          <w:b/>
          <w:sz w:val="28"/>
          <w:szCs w:val="28"/>
        </w:rPr>
      </w:pPr>
    </w:p>
    <w:p w14:paraId="2AA7CA29" w14:textId="02034923" w:rsidR="00F3595F" w:rsidRDefault="00F3595F">
      <w:pPr>
        <w:rPr>
          <w:rFonts w:ascii="Tahoma" w:hAnsi="Tahoma" w:cs="Tahoma"/>
          <w:b/>
          <w:sz w:val="28"/>
          <w:szCs w:val="28"/>
        </w:rPr>
      </w:pPr>
    </w:p>
    <w:p w14:paraId="531966B5" w14:textId="108600EE" w:rsidR="00F3595F" w:rsidRDefault="00F3595F">
      <w:pPr>
        <w:rPr>
          <w:rFonts w:ascii="Tahoma" w:hAnsi="Tahoma" w:cs="Tahoma"/>
          <w:b/>
          <w:sz w:val="28"/>
          <w:szCs w:val="28"/>
        </w:rPr>
      </w:pPr>
    </w:p>
    <w:p w14:paraId="7FDE6666" w14:textId="77777777" w:rsidR="00F3595F" w:rsidRDefault="00F3595F">
      <w:pPr>
        <w:rPr>
          <w:rFonts w:ascii="Tahoma" w:hAnsi="Tahoma" w:cs="Tahoma"/>
          <w:b/>
          <w:sz w:val="28"/>
          <w:szCs w:val="28"/>
        </w:rPr>
      </w:pPr>
    </w:p>
    <w:p w14:paraId="1F0D01DF" w14:textId="77777777" w:rsidR="00982D53" w:rsidRDefault="00982D53" w:rsidP="003C624F">
      <w:pPr>
        <w:ind w:right="-126"/>
        <w:jc w:val="center"/>
        <w:rPr>
          <w:rFonts w:ascii="Tahoma" w:hAnsi="Tahoma" w:cs="Tahoma"/>
          <w:b/>
          <w:sz w:val="28"/>
          <w:szCs w:val="28"/>
        </w:rPr>
      </w:pPr>
    </w:p>
    <w:p w14:paraId="39C2A719" w14:textId="6AF04827" w:rsidR="003C624F" w:rsidRPr="002D2E67" w:rsidRDefault="00352B3E" w:rsidP="003C624F">
      <w:pPr>
        <w:ind w:right="-126"/>
        <w:jc w:val="center"/>
        <w:rPr>
          <w:rFonts w:ascii="Tahoma" w:hAnsi="Tahoma" w:cs="Tahoma"/>
          <w:b/>
          <w:sz w:val="28"/>
          <w:szCs w:val="28"/>
        </w:rPr>
      </w:pPr>
      <w:r>
        <w:rPr>
          <w:rFonts w:ascii="Tahoma" w:hAnsi="Tahoma" w:cs="Tahoma"/>
          <w:b/>
          <w:sz w:val="28"/>
          <w:szCs w:val="28"/>
        </w:rPr>
        <w:t>Pioneer Creek</w:t>
      </w:r>
      <w:r w:rsidR="00334AC9">
        <w:rPr>
          <w:rFonts w:ascii="Tahoma" w:hAnsi="Tahoma" w:cs="Tahoma"/>
          <w:b/>
          <w:sz w:val="28"/>
          <w:szCs w:val="28"/>
        </w:rPr>
        <w:t xml:space="preserve"> Golf Club</w:t>
      </w:r>
      <w:r w:rsidR="00AB6765">
        <w:rPr>
          <w:rFonts w:ascii="Tahoma" w:hAnsi="Tahoma" w:cs="Tahoma"/>
          <w:b/>
          <w:sz w:val="28"/>
          <w:szCs w:val="28"/>
        </w:rPr>
        <w:t xml:space="preserve"> </w:t>
      </w:r>
      <w:r w:rsidR="003C624F" w:rsidRPr="002D2E67">
        <w:rPr>
          <w:rFonts w:ascii="Tahoma" w:hAnsi="Tahoma" w:cs="Tahoma"/>
          <w:b/>
          <w:sz w:val="28"/>
          <w:szCs w:val="28"/>
        </w:rPr>
        <w:t>Information</w:t>
      </w:r>
    </w:p>
    <w:p w14:paraId="7B912BDE" w14:textId="77777777" w:rsidR="00AB6765" w:rsidRDefault="00AB6765">
      <w:pPr>
        <w:ind w:right="-126"/>
        <w:rPr>
          <w:rFonts w:ascii="Tahoma" w:hAnsi="Tahoma" w:cs="Tahoma"/>
          <w:b/>
          <w:sz w:val="24"/>
          <w:u w:val="single"/>
        </w:rPr>
      </w:pPr>
    </w:p>
    <w:p w14:paraId="408EF3E6" w14:textId="77777777" w:rsidR="00DA11BB" w:rsidRPr="00F3595F" w:rsidRDefault="00DA11BB" w:rsidP="00DA11BB">
      <w:pPr>
        <w:rPr>
          <w:rFonts w:ascii="Tahoma" w:hAnsi="Tahoma" w:cs="Tahoma"/>
          <w:b/>
          <w:sz w:val="22"/>
          <w:szCs w:val="22"/>
        </w:rPr>
      </w:pPr>
      <w:r w:rsidRPr="00F3595F">
        <w:rPr>
          <w:rFonts w:ascii="Tahoma" w:hAnsi="Tahoma" w:cs="Tahoma"/>
          <w:b/>
          <w:sz w:val="22"/>
          <w:szCs w:val="22"/>
        </w:rPr>
        <w:t>HOST CLUB INFORMATION</w:t>
      </w:r>
    </w:p>
    <w:p w14:paraId="472FA222" w14:textId="2A1F21B5" w:rsidR="00DA11BB" w:rsidRPr="00F3595F" w:rsidRDefault="00352B3E" w:rsidP="00DA11BB">
      <w:pPr>
        <w:ind w:left="720" w:firstLine="720"/>
        <w:rPr>
          <w:rFonts w:ascii="Tahoma" w:hAnsi="Tahoma" w:cs="Tahoma"/>
          <w:sz w:val="22"/>
          <w:szCs w:val="22"/>
        </w:rPr>
      </w:pPr>
      <w:r w:rsidRPr="00F3595F">
        <w:rPr>
          <w:rFonts w:ascii="Tahoma" w:hAnsi="Tahoma" w:cs="Tahoma"/>
          <w:b/>
          <w:sz w:val="22"/>
          <w:szCs w:val="22"/>
        </w:rPr>
        <w:t>Pioneer Creek</w:t>
      </w:r>
      <w:r w:rsidR="00DA11BB" w:rsidRPr="00F3595F">
        <w:rPr>
          <w:rFonts w:ascii="Tahoma" w:hAnsi="Tahoma" w:cs="Tahoma"/>
          <w:b/>
          <w:sz w:val="22"/>
          <w:szCs w:val="22"/>
        </w:rPr>
        <w:t xml:space="preserve"> Golf Club</w:t>
      </w:r>
      <w:r w:rsidR="00DA11BB" w:rsidRPr="00F3595F">
        <w:rPr>
          <w:rFonts w:ascii="Tahoma" w:hAnsi="Tahoma" w:cs="Tahoma"/>
          <w:b/>
          <w:sz w:val="22"/>
          <w:szCs w:val="22"/>
        </w:rPr>
        <w:tab/>
      </w:r>
      <w:r w:rsidR="00DA11BB" w:rsidRPr="00F3595F">
        <w:rPr>
          <w:rFonts w:ascii="Tahoma" w:hAnsi="Tahoma" w:cs="Tahoma"/>
          <w:b/>
          <w:sz w:val="22"/>
          <w:szCs w:val="22"/>
        </w:rPr>
        <w:tab/>
      </w:r>
      <w:r w:rsidR="00DA11BB" w:rsidRPr="00F3595F">
        <w:rPr>
          <w:rFonts w:ascii="Tahoma" w:hAnsi="Tahoma" w:cs="Tahoma"/>
          <w:b/>
          <w:sz w:val="22"/>
          <w:szCs w:val="22"/>
        </w:rPr>
        <w:tab/>
      </w:r>
      <w:r w:rsidR="00DA11BB" w:rsidRPr="00F3595F">
        <w:rPr>
          <w:rFonts w:ascii="Tahoma" w:hAnsi="Tahoma" w:cs="Tahoma"/>
          <w:sz w:val="22"/>
          <w:szCs w:val="22"/>
        </w:rPr>
        <w:t>General Manager:</w:t>
      </w:r>
      <w:r w:rsidR="00DA11BB" w:rsidRPr="00F3595F">
        <w:rPr>
          <w:rFonts w:ascii="Tahoma" w:hAnsi="Tahoma" w:cs="Tahoma"/>
          <w:sz w:val="22"/>
          <w:szCs w:val="22"/>
        </w:rPr>
        <w:tab/>
      </w:r>
      <w:r w:rsidRPr="00F3595F">
        <w:rPr>
          <w:rFonts w:ascii="Tahoma" w:hAnsi="Tahoma" w:cs="Tahoma"/>
          <w:sz w:val="22"/>
          <w:szCs w:val="22"/>
        </w:rPr>
        <w:t>Marcia Kreklow</w:t>
      </w:r>
    </w:p>
    <w:p w14:paraId="096BDB8E" w14:textId="795706AF" w:rsidR="00DA11BB" w:rsidRPr="00F3595F" w:rsidRDefault="00352B3E" w:rsidP="00DA11BB">
      <w:pPr>
        <w:ind w:left="720" w:firstLine="720"/>
        <w:rPr>
          <w:rFonts w:ascii="Tahoma" w:hAnsi="Tahoma" w:cs="Tahoma"/>
          <w:sz w:val="22"/>
          <w:szCs w:val="22"/>
        </w:rPr>
      </w:pPr>
      <w:r w:rsidRPr="00F3595F">
        <w:rPr>
          <w:rFonts w:ascii="Tahoma" w:hAnsi="Tahoma" w:cs="Tahoma"/>
          <w:sz w:val="22"/>
          <w:szCs w:val="22"/>
        </w:rPr>
        <w:t>705 Copeland Road</w:t>
      </w:r>
      <w:r w:rsidRPr="00F3595F">
        <w:rPr>
          <w:rFonts w:ascii="Tahoma" w:hAnsi="Tahoma" w:cs="Tahoma"/>
          <w:sz w:val="22"/>
          <w:szCs w:val="22"/>
        </w:rPr>
        <w:tab/>
      </w:r>
      <w:r w:rsidR="00DA11BB" w:rsidRPr="00F3595F">
        <w:rPr>
          <w:rFonts w:ascii="Tahoma" w:hAnsi="Tahoma" w:cs="Tahoma"/>
          <w:sz w:val="22"/>
          <w:szCs w:val="22"/>
        </w:rPr>
        <w:tab/>
      </w:r>
      <w:r w:rsidR="00DA11BB" w:rsidRPr="00F3595F">
        <w:rPr>
          <w:rFonts w:ascii="Tahoma" w:hAnsi="Tahoma" w:cs="Tahoma"/>
          <w:sz w:val="22"/>
          <w:szCs w:val="22"/>
        </w:rPr>
        <w:tab/>
      </w:r>
      <w:r w:rsidR="00DA11BB" w:rsidRPr="00F3595F">
        <w:rPr>
          <w:rFonts w:ascii="Tahoma" w:hAnsi="Tahoma" w:cs="Tahoma"/>
          <w:sz w:val="22"/>
          <w:szCs w:val="22"/>
        </w:rPr>
        <w:tab/>
        <w:t>PGA Professional:</w:t>
      </w:r>
      <w:r w:rsidR="00DA11BB" w:rsidRPr="00F3595F">
        <w:rPr>
          <w:rFonts w:ascii="Tahoma" w:hAnsi="Tahoma" w:cs="Tahoma"/>
          <w:sz w:val="22"/>
          <w:szCs w:val="22"/>
        </w:rPr>
        <w:tab/>
      </w:r>
      <w:r w:rsidRPr="00F3595F">
        <w:rPr>
          <w:rFonts w:ascii="Tahoma" w:hAnsi="Tahoma" w:cs="Tahoma"/>
          <w:sz w:val="22"/>
          <w:szCs w:val="22"/>
        </w:rPr>
        <w:t>Tom Peterson</w:t>
      </w:r>
    </w:p>
    <w:p w14:paraId="09D28AF7" w14:textId="31DDA182" w:rsidR="00DA11BB" w:rsidRPr="00F3595F" w:rsidRDefault="00352B3E" w:rsidP="00DA11BB">
      <w:pPr>
        <w:ind w:left="720" w:firstLine="720"/>
        <w:rPr>
          <w:rFonts w:ascii="Tahoma" w:hAnsi="Tahoma" w:cs="Tahoma"/>
          <w:sz w:val="22"/>
          <w:szCs w:val="22"/>
        </w:rPr>
      </w:pPr>
      <w:r w:rsidRPr="00F3595F">
        <w:rPr>
          <w:rFonts w:ascii="Tahoma" w:hAnsi="Tahoma" w:cs="Tahoma"/>
          <w:sz w:val="22"/>
          <w:szCs w:val="22"/>
        </w:rPr>
        <w:t>Maple Plain</w:t>
      </w:r>
      <w:r w:rsidR="00DA11BB" w:rsidRPr="00F3595F">
        <w:rPr>
          <w:rFonts w:ascii="Tahoma" w:hAnsi="Tahoma" w:cs="Tahoma"/>
          <w:sz w:val="22"/>
          <w:szCs w:val="22"/>
        </w:rPr>
        <w:t>, MN  5</w:t>
      </w:r>
      <w:r w:rsidRPr="00F3595F">
        <w:rPr>
          <w:rFonts w:ascii="Tahoma" w:hAnsi="Tahoma" w:cs="Tahoma"/>
          <w:sz w:val="22"/>
          <w:szCs w:val="22"/>
        </w:rPr>
        <w:t>5359</w:t>
      </w:r>
      <w:r w:rsidR="00DA11BB" w:rsidRPr="00F3595F">
        <w:rPr>
          <w:rFonts w:ascii="Tahoma" w:hAnsi="Tahoma" w:cs="Tahoma"/>
          <w:sz w:val="22"/>
          <w:szCs w:val="22"/>
        </w:rPr>
        <w:tab/>
      </w:r>
      <w:r w:rsidR="00DA11BB" w:rsidRPr="00F3595F">
        <w:rPr>
          <w:rFonts w:ascii="Tahoma" w:hAnsi="Tahoma" w:cs="Tahoma"/>
          <w:sz w:val="22"/>
          <w:szCs w:val="22"/>
        </w:rPr>
        <w:tab/>
      </w:r>
      <w:r w:rsidR="00DA11BB" w:rsidRPr="00F3595F">
        <w:rPr>
          <w:rFonts w:ascii="Tahoma" w:hAnsi="Tahoma" w:cs="Tahoma"/>
          <w:sz w:val="22"/>
          <w:szCs w:val="22"/>
        </w:rPr>
        <w:tab/>
        <w:t>GCSAA Superintendent:</w:t>
      </w:r>
      <w:r w:rsidR="00DA11BB" w:rsidRPr="00F3595F">
        <w:rPr>
          <w:rFonts w:ascii="Tahoma" w:hAnsi="Tahoma" w:cs="Tahoma"/>
          <w:sz w:val="22"/>
          <w:szCs w:val="22"/>
        </w:rPr>
        <w:tab/>
      </w:r>
      <w:r w:rsidRPr="00F3595F">
        <w:rPr>
          <w:rFonts w:ascii="Tahoma" w:hAnsi="Tahoma" w:cs="Tahoma"/>
          <w:sz w:val="22"/>
          <w:szCs w:val="22"/>
        </w:rPr>
        <w:t>Kyle Kreklow</w:t>
      </w:r>
    </w:p>
    <w:p w14:paraId="6D29D7EE" w14:textId="6E85EC23" w:rsidR="00DA11BB" w:rsidRPr="00F3595F" w:rsidRDefault="00DA11BB" w:rsidP="00DA11BB">
      <w:pPr>
        <w:ind w:left="720" w:firstLine="720"/>
        <w:rPr>
          <w:rFonts w:ascii="Tahoma" w:hAnsi="Tahoma" w:cs="Tahoma"/>
          <w:sz w:val="22"/>
          <w:szCs w:val="22"/>
        </w:rPr>
      </w:pPr>
      <w:r w:rsidRPr="00F3595F">
        <w:rPr>
          <w:rFonts w:ascii="Tahoma" w:hAnsi="Tahoma" w:cs="Tahoma"/>
          <w:sz w:val="22"/>
          <w:szCs w:val="22"/>
        </w:rPr>
        <w:t>Golf Shop:  952/</w:t>
      </w:r>
      <w:r w:rsidR="00352B3E" w:rsidRPr="00F3595F">
        <w:rPr>
          <w:rFonts w:ascii="Tahoma" w:hAnsi="Tahoma" w:cs="Tahoma"/>
          <w:sz w:val="22"/>
          <w:szCs w:val="22"/>
        </w:rPr>
        <w:t>955-3982</w:t>
      </w:r>
    </w:p>
    <w:p w14:paraId="794DBA1F" w14:textId="154C7FA2" w:rsidR="00DA11BB" w:rsidRPr="00F3595F" w:rsidRDefault="00DA11BB" w:rsidP="00DA11BB">
      <w:pPr>
        <w:ind w:left="720" w:firstLine="720"/>
        <w:rPr>
          <w:rFonts w:ascii="Tahoma" w:hAnsi="Tahoma" w:cs="Tahoma"/>
          <w:sz w:val="22"/>
          <w:szCs w:val="22"/>
        </w:rPr>
      </w:pPr>
      <w:r w:rsidRPr="00F3595F">
        <w:rPr>
          <w:rFonts w:ascii="Tahoma" w:hAnsi="Tahoma" w:cs="Tahoma"/>
          <w:sz w:val="22"/>
          <w:szCs w:val="22"/>
        </w:rPr>
        <w:t xml:space="preserve">Website:  </w:t>
      </w:r>
      <w:hyperlink r:id="rId10" w:history="1">
        <w:r w:rsidR="00352B3E" w:rsidRPr="00F3595F">
          <w:rPr>
            <w:rStyle w:val="Hyperlink"/>
            <w:rFonts w:ascii="Tahoma" w:hAnsi="Tahoma" w:cs="Tahoma"/>
            <w:sz w:val="22"/>
            <w:szCs w:val="22"/>
          </w:rPr>
          <w:t>http://www.pioneercreek.com/</w:t>
        </w:r>
      </w:hyperlink>
    </w:p>
    <w:p w14:paraId="35EA306C" w14:textId="77777777" w:rsidR="00DA11BB" w:rsidRPr="00F3595F" w:rsidRDefault="00DA11BB" w:rsidP="00DA11BB">
      <w:pPr>
        <w:rPr>
          <w:rFonts w:ascii="Tahoma" w:hAnsi="Tahoma" w:cs="Tahoma"/>
          <w:sz w:val="22"/>
          <w:szCs w:val="22"/>
        </w:rPr>
      </w:pPr>
    </w:p>
    <w:p w14:paraId="0B4CCFEC" w14:textId="0BD93A36" w:rsidR="00AB6765" w:rsidRPr="00F3595F" w:rsidRDefault="00AB6765" w:rsidP="00AB6765">
      <w:pPr>
        <w:rPr>
          <w:rFonts w:ascii="Tahoma" w:hAnsi="Tahoma" w:cs="Tahoma"/>
          <w:sz w:val="22"/>
          <w:szCs w:val="22"/>
        </w:rPr>
      </w:pPr>
      <w:r w:rsidRPr="00F3595F">
        <w:rPr>
          <w:rFonts w:ascii="Tahoma" w:hAnsi="Tahoma" w:cs="Tahoma"/>
          <w:b/>
          <w:sz w:val="22"/>
          <w:szCs w:val="22"/>
          <w:u w:val="single"/>
        </w:rPr>
        <w:t>Course Set-Up:</w:t>
      </w:r>
      <w:r w:rsidRPr="00F3595F">
        <w:rPr>
          <w:rFonts w:ascii="Tahoma" w:hAnsi="Tahoma" w:cs="Tahoma"/>
          <w:sz w:val="22"/>
          <w:szCs w:val="22"/>
        </w:rPr>
        <w:t xml:space="preserve">  This is the expected course set-up for the qualifier.  The Committee reserves the right to modify it as necessary.</w:t>
      </w:r>
      <w:r w:rsidR="0081553F">
        <w:rPr>
          <w:rFonts w:ascii="Tahoma" w:hAnsi="Tahoma" w:cs="Tahoma"/>
          <w:sz w:val="22"/>
          <w:szCs w:val="22"/>
        </w:rPr>
        <w:t xml:space="preserve">  Course Rating/Slope:  75.9/138</w:t>
      </w:r>
    </w:p>
    <w:p w14:paraId="1CD15658" w14:textId="77777777" w:rsidR="00AB6765" w:rsidRPr="002D2E67" w:rsidRDefault="00AB6765" w:rsidP="00AB6765">
      <w:pPr>
        <w:rPr>
          <w:rFonts w:ascii="Tahoma" w:hAnsi="Tahoma" w:cs="Tahoma"/>
          <w:sz w:val="10"/>
          <w:szCs w:val="10"/>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491"/>
        <w:gridCol w:w="491"/>
        <w:gridCol w:w="490"/>
        <w:gridCol w:w="490"/>
        <w:gridCol w:w="490"/>
        <w:gridCol w:w="490"/>
        <w:gridCol w:w="490"/>
        <w:gridCol w:w="490"/>
        <w:gridCol w:w="490"/>
        <w:gridCol w:w="654"/>
        <w:gridCol w:w="490"/>
        <w:gridCol w:w="490"/>
        <w:gridCol w:w="490"/>
        <w:gridCol w:w="490"/>
        <w:gridCol w:w="490"/>
        <w:gridCol w:w="490"/>
        <w:gridCol w:w="490"/>
        <w:gridCol w:w="490"/>
        <w:gridCol w:w="490"/>
        <w:gridCol w:w="654"/>
        <w:gridCol w:w="654"/>
      </w:tblGrid>
      <w:tr w:rsidR="00AB6765" w:rsidRPr="00B858DE" w14:paraId="56B5EA89" w14:textId="77777777" w:rsidTr="00F40D95">
        <w:trPr>
          <w:trHeight w:val="254"/>
          <w:jc w:val="center"/>
        </w:trPr>
        <w:tc>
          <w:tcPr>
            <w:tcW w:w="736" w:type="dxa"/>
            <w:noWrap/>
            <w:tcMar>
              <w:top w:w="15" w:type="dxa"/>
              <w:left w:w="15" w:type="dxa"/>
              <w:bottom w:w="0" w:type="dxa"/>
              <w:right w:w="15" w:type="dxa"/>
            </w:tcMar>
            <w:vAlign w:val="bottom"/>
          </w:tcPr>
          <w:p w14:paraId="25EA3DFE" w14:textId="77777777" w:rsidR="00AB6765" w:rsidRPr="00B858DE" w:rsidRDefault="00AB6765" w:rsidP="00F40D95">
            <w:pPr>
              <w:rPr>
                <w:rFonts w:ascii="Tahoma" w:hAnsi="Tahoma" w:cs="Tahoma"/>
                <w:sz w:val="18"/>
                <w:szCs w:val="18"/>
                <w:u w:val="single"/>
              </w:rPr>
            </w:pPr>
            <w:r w:rsidRPr="00B858DE">
              <w:rPr>
                <w:rFonts w:ascii="Tahoma" w:hAnsi="Tahoma" w:cs="Tahoma"/>
                <w:sz w:val="18"/>
                <w:szCs w:val="18"/>
                <w:u w:val="single"/>
              </w:rPr>
              <w:t>Hole</w:t>
            </w:r>
          </w:p>
        </w:tc>
        <w:tc>
          <w:tcPr>
            <w:tcW w:w="491" w:type="dxa"/>
            <w:noWrap/>
            <w:tcMar>
              <w:top w:w="15" w:type="dxa"/>
              <w:left w:w="15" w:type="dxa"/>
              <w:bottom w:w="0" w:type="dxa"/>
              <w:right w:w="15" w:type="dxa"/>
            </w:tcMar>
            <w:vAlign w:val="bottom"/>
          </w:tcPr>
          <w:p w14:paraId="265912D1"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w:t>
            </w:r>
          </w:p>
        </w:tc>
        <w:tc>
          <w:tcPr>
            <w:tcW w:w="491" w:type="dxa"/>
            <w:noWrap/>
            <w:tcMar>
              <w:top w:w="15" w:type="dxa"/>
              <w:left w:w="15" w:type="dxa"/>
              <w:bottom w:w="0" w:type="dxa"/>
              <w:right w:w="15" w:type="dxa"/>
            </w:tcMar>
            <w:vAlign w:val="bottom"/>
          </w:tcPr>
          <w:p w14:paraId="423391B9"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2</w:t>
            </w:r>
          </w:p>
        </w:tc>
        <w:tc>
          <w:tcPr>
            <w:tcW w:w="490" w:type="dxa"/>
            <w:noWrap/>
            <w:tcMar>
              <w:top w:w="15" w:type="dxa"/>
              <w:left w:w="15" w:type="dxa"/>
              <w:bottom w:w="0" w:type="dxa"/>
              <w:right w:w="15" w:type="dxa"/>
            </w:tcMar>
            <w:vAlign w:val="bottom"/>
          </w:tcPr>
          <w:p w14:paraId="4F6A5015"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3</w:t>
            </w:r>
          </w:p>
        </w:tc>
        <w:tc>
          <w:tcPr>
            <w:tcW w:w="490" w:type="dxa"/>
            <w:noWrap/>
            <w:tcMar>
              <w:top w:w="15" w:type="dxa"/>
              <w:left w:w="15" w:type="dxa"/>
              <w:bottom w:w="0" w:type="dxa"/>
              <w:right w:w="15" w:type="dxa"/>
            </w:tcMar>
            <w:vAlign w:val="bottom"/>
          </w:tcPr>
          <w:p w14:paraId="3C8F025B"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4</w:t>
            </w:r>
          </w:p>
        </w:tc>
        <w:tc>
          <w:tcPr>
            <w:tcW w:w="490" w:type="dxa"/>
            <w:noWrap/>
            <w:tcMar>
              <w:top w:w="15" w:type="dxa"/>
              <w:left w:w="15" w:type="dxa"/>
              <w:bottom w:w="0" w:type="dxa"/>
              <w:right w:w="15" w:type="dxa"/>
            </w:tcMar>
            <w:vAlign w:val="bottom"/>
          </w:tcPr>
          <w:p w14:paraId="555A36E6"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5</w:t>
            </w:r>
          </w:p>
        </w:tc>
        <w:tc>
          <w:tcPr>
            <w:tcW w:w="490" w:type="dxa"/>
            <w:noWrap/>
            <w:tcMar>
              <w:top w:w="15" w:type="dxa"/>
              <w:left w:w="15" w:type="dxa"/>
              <w:bottom w:w="0" w:type="dxa"/>
              <w:right w:w="15" w:type="dxa"/>
            </w:tcMar>
            <w:vAlign w:val="bottom"/>
          </w:tcPr>
          <w:p w14:paraId="00F8E73B"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6</w:t>
            </w:r>
          </w:p>
        </w:tc>
        <w:tc>
          <w:tcPr>
            <w:tcW w:w="490" w:type="dxa"/>
            <w:noWrap/>
            <w:tcMar>
              <w:top w:w="15" w:type="dxa"/>
              <w:left w:w="15" w:type="dxa"/>
              <w:bottom w:w="0" w:type="dxa"/>
              <w:right w:w="15" w:type="dxa"/>
            </w:tcMar>
            <w:vAlign w:val="bottom"/>
          </w:tcPr>
          <w:p w14:paraId="67CB7575"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7</w:t>
            </w:r>
          </w:p>
        </w:tc>
        <w:tc>
          <w:tcPr>
            <w:tcW w:w="490" w:type="dxa"/>
            <w:noWrap/>
            <w:tcMar>
              <w:top w:w="15" w:type="dxa"/>
              <w:left w:w="15" w:type="dxa"/>
              <w:bottom w:w="0" w:type="dxa"/>
              <w:right w:w="15" w:type="dxa"/>
            </w:tcMar>
            <w:vAlign w:val="bottom"/>
          </w:tcPr>
          <w:p w14:paraId="0365FE19"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8</w:t>
            </w:r>
          </w:p>
        </w:tc>
        <w:tc>
          <w:tcPr>
            <w:tcW w:w="490" w:type="dxa"/>
            <w:noWrap/>
            <w:tcMar>
              <w:top w:w="15" w:type="dxa"/>
              <w:left w:w="15" w:type="dxa"/>
              <w:bottom w:w="0" w:type="dxa"/>
              <w:right w:w="15" w:type="dxa"/>
            </w:tcMar>
            <w:vAlign w:val="bottom"/>
          </w:tcPr>
          <w:p w14:paraId="7AD1B5EF"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9</w:t>
            </w:r>
          </w:p>
        </w:tc>
        <w:tc>
          <w:tcPr>
            <w:tcW w:w="654" w:type="dxa"/>
            <w:vAlign w:val="bottom"/>
          </w:tcPr>
          <w:p w14:paraId="5A3D7C25" w14:textId="77777777" w:rsidR="00AB6765" w:rsidRPr="00B858DE" w:rsidRDefault="00AB6765" w:rsidP="00F40D95">
            <w:pPr>
              <w:jc w:val="center"/>
              <w:rPr>
                <w:rFonts w:ascii="Tahoma" w:hAnsi="Tahoma" w:cs="Tahoma"/>
                <w:b/>
                <w:bCs/>
                <w:sz w:val="18"/>
                <w:szCs w:val="18"/>
                <w:u w:val="single"/>
              </w:rPr>
            </w:pPr>
            <w:r w:rsidRPr="00B858DE">
              <w:rPr>
                <w:rFonts w:ascii="Tahoma" w:hAnsi="Tahoma" w:cs="Tahoma"/>
                <w:b/>
                <w:bCs/>
                <w:sz w:val="18"/>
                <w:szCs w:val="18"/>
                <w:u w:val="single"/>
              </w:rPr>
              <w:t>Out</w:t>
            </w:r>
          </w:p>
        </w:tc>
        <w:tc>
          <w:tcPr>
            <w:tcW w:w="490" w:type="dxa"/>
            <w:noWrap/>
            <w:tcMar>
              <w:top w:w="15" w:type="dxa"/>
              <w:left w:w="15" w:type="dxa"/>
              <w:bottom w:w="0" w:type="dxa"/>
              <w:right w:w="15" w:type="dxa"/>
            </w:tcMar>
            <w:vAlign w:val="bottom"/>
          </w:tcPr>
          <w:p w14:paraId="03D08E0F"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10</w:t>
            </w:r>
          </w:p>
        </w:tc>
        <w:tc>
          <w:tcPr>
            <w:tcW w:w="490" w:type="dxa"/>
            <w:noWrap/>
            <w:tcMar>
              <w:top w:w="15" w:type="dxa"/>
              <w:left w:w="15" w:type="dxa"/>
              <w:bottom w:w="0" w:type="dxa"/>
              <w:right w:w="15" w:type="dxa"/>
            </w:tcMar>
            <w:vAlign w:val="bottom"/>
          </w:tcPr>
          <w:p w14:paraId="72E6772A"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11</w:t>
            </w:r>
          </w:p>
        </w:tc>
        <w:tc>
          <w:tcPr>
            <w:tcW w:w="490" w:type="dxa"/>
            <w:noWrap/>
            <w:tcMar>
              <w:top w:w="15" w:type="dxa"/>
              <w:left w:w="15" w:type="dxa"/>
              <w:bottom w:w="0" w:type="dxa"/>
              <w:right w:w="15" w:type="dxa"/>
            </w:tcMar>
            <w:vAlign w:val="bottom"/>
          </w:tcPr>
          <w:p w14:paraId="0E767C6C"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12</w:t>
            </w:r>
          </w:p>
        </w:tc>
        <w:tc>
          <w:tcPr>
            <w:tcW w:w="490" w:type="dxa"/>
            <w:noWrap/>
            <w:tcMar>
              <w:top w:w="15" w:type="dxa"/>
              <w:left w:w="15" w:type="dxa"/>
              <w:bottom w:w="0" w:type="dxa"/>
              <w:right w:w="15" w:type="dxa"/>
            </w:tcMar>
            <w:vAlign w:val="bottom"/>
          </w:tcPr>
          <w:p w14:paraId="728FFFF1"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13</w:t>
            </w:r>
          </w:p>
        </w:tc>
        <w:tc>
          <w:tcPr>
            <w:tcW w:w="490" w:type="dxa"/>
            <w:noWrap/>
            <w:tcMar>
              <w:top w:w="15" w:type="dxa"/>
              <w:left w:w="15" w:type="dxa"/>
              <w:bottom w:w="0" w:type="dxa"/>
              <w:right w:w="15" w:type="dxa"/>
            </w:tcMar>
            <w:vAlign w:val="bottom"/>
          </w:tcPr>
          <w:p w14:paraId="195AB00C"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14</w:t>
            </w:r>
          </w:p>
        </w:tc>
        <w:tc>
          <w:tcPr>
            <w:tcW w:w="490" w:type="dxa"/>
            <w:noWrap/>
            <w:tcMar>
              <w:top w:w="15" w:type="dxa"/>
              <w:left w:w="15" w:type="dxa"/>
              <w:bottom w:w="0" w:type="dxa"/>
              <w:right w:w="15" w:type="dxa"/>
            </w:tcMar>
            <w:vAlign w:val="bottom"/>
          </w:tcPr>
          <w:p w14:paraId="47207AA0"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15</w:t>
            </w:r>
          </w:p>
        </w:tc>
        <w:tc>
          <w:tcPr>
            <w:tcW w:w="490" w:type="dxa"/>
            <w:noWrap/>
            <w:tcMar>
              <w:top w:w="15" w:type="dxa"/>
              <w:left w:w="15" w:type="dxa"/>
              <w:bottom w:w="0" w:type="dxa"/>
              <w:right w:w="15" w:type="dxa"/>
            </w:tcMar>
            <w:vAlign w:val="bottom"/>
          </w:tcPr>
          <w:p w14:paraId="440D23CB"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16</w:t>
            </w:r>
          </w:p>
        </w:tc>
        <w:tc>
          <w:tcPr>
            <w:tcW w:w="490" w:type="dxa"/>
            <w:noWrap/>
            <w:tcMar>
              <w:top w:w="15" w:type="dxa"/>
              <w:left w:w="15" w:type="dxa"/>
              <w:bottom w:w="0" w:type="dxa"/>
              <w:right w:w="15" w:type="dxa"/>
            </w:tcMar>
            <w:vAlign w:val="bottom"/>
          </w:tcPr>
          <w:p w14:paraId="4722EA27"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17</w:t>
            </w:r>
          </w:p>
        </w:tc>
        <w:tc>
          <w:tcPr>
            <w:tcW w:w="490" w:type="dxa"/>
            <w:vAlign w:val="bottom"/>
          </w:tcPr>
          <w:p w14:paraId="217DB7FB" w14:textId="77777777" w:rsidR="00AB6765" w:rsidRPr="00B858DE" w:rsidRDefault="00AB6765" w:rsidP="00F40D95">
            <w:pPr>
              <w:jc w:val="center"/>
              <w:rPr>
                <w:rFonts w:ascii="Tahoma" w:hAnsi="Tahoma" w:cs="Tahoma"/>
                <w:sz w:val="18"/>
                <w:szCs w:val="18"/>
                <w:u w:val="single"/>
              </w:rPr>
            </w:pPr>
            <w:r w:rsidRPr="00B858DE">
              <w:rPr>
                <w:rFonts w:ascii="Tahoma" w:hAnsi="Tahoma" w:cs="Tahoma"/>
                <w:b/>
                <w:bCs/>
                <w:sz w:val="18"/>
                <w:szCs w:val="18"/>
                <w:u w:val="single"/>
              </w:rPr>
              <w:t>18</w:t>
            </w:r>
          </w:p>
        </w:tc>
        <w:tc>
          <w:tcPr>
            <w:tcW w:w="654" w:type="dxa"/>
            <w:vAlign w:val="bottom"/>
          </w:tcPr>
          <w:p w14:paraId="6F07DB8B" w14:textId="77777777" w:rsidR="00AB6765" w:rsidRPr="00B858DE" w:rsidRDefault="00AB6765" w:rsidP="00F40D95">
            <w:pPr>
              <w:jc w:val="center"/>
              <w:rPr>
                <w:rFonts w:ascii="Tahoma" w:hAnsi="Tahoma" w:cs="Tahoma"/>
                <w:b/>
                <w:bCs/>
                <w:sz w:val="18"/>
                <w:szCs w:val="18"/>
                <w:u w:val="single"/>
              </w:rPr>
            </w:pPr>
            <w:r w:rsidRPr="00B858DE">
              <w:rPr>
                <w:rFonts w:ascii="Tahoma" w:hAnsi="Tahoma" w:cs="Tahoma"/>
                <w:b/>
                <w:bCs/>
                <w:sz w:val="18"/>
                <w:szCs w:val="18"/>
                <w:u w:val="single"/>
              </w:rPr>
              <w:t>In</w:t>
            </w:r>
          </w:p>
        </w:tc>
        <w:tc>
          <w:tcPr>
            <w:tcW w:w="654" w:type="dxa"/>
            <w:vAlign w:val="bottom"/>
          </w:tcPr>
          <w:p w14:paraId="1B7E48A7" w14:textId="77777777" w:rsidR="00AB6765" w:rsidRPr="00B858DE" w:rsidRDefault="00AB6765" w:rsidP="00F40D95">
            <w:pPr>
              <w:jc w:val="center"/>
              <w:rPr>
                <w:rFonts w:ascii="Tahoma" w:hAnsi="Tahoma" w:cs="Tahoma"/>
                <w:b/>
                <w:bCs/>
                <w:sz w:val="18"/>
                <w:szCs w:val="18"/>
                <w:u w:val="single"/>
              </w:rPr>
            </w:pPr>
            <w:r w:rsidRPr="00B858DE">
              <w:rPr>
                <w:rFonts w:ascii="Tahoma" w:hAnsi="Tahoma" w:cs="Tahoma"/>
                <w:b/>
                <w:bCs/>
                <w:sz w:val="18"/>
                <w:szCs w:val="18"/>
                <w:u w:val="single"/>
              </w:rPr>
              <w:t>Total</w:t>
            </w:r>
          </w:p>
        </w:tc>
      </w:tr>
      <w:tr w:rsidR="00AB6765" w:rsidRPr="002D2E67" w14:paraId="271382CB" w14:textId="77777777" w:rsidTr="00F40D95">
        <w:trPr>
          <w:trHeight w:val="254"/>
          <w:jc w:val="center"/>
        </w:trPr>
        <w:tc>
          <w:tcPr>
            <w:tcW w:w="736" w:type="dxa"/>
            <w:noWrap/>
            <w:tcMar>
              <w:top w:w="15" w:type="dxa"/>
              <w:left w:w="15" w:type="dxa"/>
              <w:bottom w:w="0" w:type="dxa"/>
              <w:right w:w="15" w:type="dxa"/>
            </w:tcMar>
            <w:vAlign w:val="bottom"/>
          </w:tcPr>
          <w:p w14:paraId="1BF368A2" w14:textId="77777777" w:rsidR="00AB6765" w:rsidRPr="002D2E67" w:rsidRDefault="00AB6765" w:rsidP="00F40D95">
            <w:pPr>
              <w:rPr>
                <w:rFonts w:ascii="Tahoma" w:hAnsi="Tahoma" w:cs="Tahoma"/>
                <w:sz w:val="18"/>
                <w:szCs w:val="18"/>
              </w:rPr>
            </w:pPr>
            <w:r w:rsidRPr="002D2E67">
              <w:rPr>
                <w:rFonts w:ascii="Tahoma" w:hAnsi="Tahoma" w:cs="Tahoma"/>
                <w:sz w:val="18"/>
                <w:szCs w:val="18"/>
              </w:rPr>
              <w:t>Yardage</w:t>
            </w:r>
          </w:p>
        </w:tc>
        <w:tc>
          <w:tcPr>
            <w:tcW w:w="491" w:type="dxa"/>
            <w:noWrap/>
            <w:tcMar>
              <w:top w:w="15" w:type="dxa"/>
              <w:left w:w="15" w:type="dxa"/>
              <w:bottom w:w="0" w:type="dxa"/>
              <w:right w:w="15" w:type="dxa"/>
            </w:tcMar>
            <w:vAlign w:val="bottom"/>
          </w:tcPr>
          <w:p w14:paraId="6401C0AD" w14:textId="1B110978" w:rsidR="00AB6765" w:rsidRPr="002D2E67" w:rsidRDefault="00DC52A6" w:rsidP="00F40D95">
            <w:pPr>
              <w:jc w:val="center"/>
              <w:rPr>
                <w:rFonts w:ascii="Tahoma" w:hAnsi="Tahoma" w:cs="Tahoma"/>
                <w:b/>
                <w:bCs/>
                <w:sz w:val="18"/>
                <w:szCs w:val="18"/>
              </w:rPr>
            </w:pPr>
            <w:r>
              <w:rPr>
                <w:rFonts w:ascii="Tahoma" w:hAnsi="Tahoma" w:cs="Tahoma"/>
                <w:b/>
                <w:bCs/>
                <w:sz w:val="18"/>
                <w:szCs w:val="18"/>
              </w:rPr>
              <w:t>478</w:t>
            </w:r>
          </w:p>
        </w:tc>
        <w:tc>
          <w:tcPr>
            <w:tcW w:w="491" w:type="dxa"/>
            <w:noWrap/>
            <w:tcMar>
              <w:top w:w="15" w:type="dxa"/>
              <w:left w:w="15" w:type="dxa"/>
              <w:bottom w:w="0" w:type="dxa"/>
              <w:right w:w="15" w:type="dxa"/>
            </w:tcMar>
            <w:vAlign w:val="bottom"/>
          </w:tcPr>
          <w:p w14:paraId="3249A509" w14:textId="217DC011" w:rsidR="00AB6765" w:rsidRPr="002D2E67" w:rsidRDefault="00DC52A6" w:rsidP="00F40D95">
            <w:pPr>
              <w:jc w:val="center"/>
              <w:rPr>
                <w:rFonts w:ascii="Tahoma" w:hAnsi="Tahoma" w:cs="Tahoma"/>
                <w:b/>
                <w:bCs/>
                <w:sz w:val="18"/>
                <w:szCs w:val="18"/>
              </w:rPr>
            </w:pPr>
            <w:r>
              <w:rPr>
                <w:rFonts w:ascii="Tahoma" w:hAnsi="Tahoma" w:cs="Tahoma"/>
                <w:b/>
                <w:bCs/>
                <w:sz w:val="18"/>
                <w:szCs w:val="18"/>
              </w:rPr>
              <w:t>355</w:t>
            </w:r>
          </w:p>
        </w:tc>
        <w:tc>
          <w:tcPr>
            <w:tcW w:w="490" w:type="dxa"/>
            <w:noWrap/>
            <w:tcMar>
              <w:top w:w="15" w:type="dxa"/>
              <w:left w:w="15" w:type="dxa"/>
              <w:bottom w:w="0" w:type="dxa"/>
              <w:right w:w="15" w:type="dxa"/>
            </w:tcMar>
            <w:vAlign w:val="bottom"/>
          </w:tcPr>
          <w:p w14:paraId="4E4D0B3B" w14:textId="115CE723" w:rsidR="00AB6765" w:rsidRPr="002D2E67" w:rsidRDefault="00DC52A6" w:rsidP="00F40D95">
            <w:pPr>
              <w:jc w:val="center"/>
              <w:rPr>
                <w:rFonts w:ascii="Tahoma" w:hAnsi="Tahoma" w:cs="Tahoma"/>
                <w:b/>
                <w:bCs/>
                <w:sz w:val="18"/>
                <w:szCs w:val="18"/>
              </w:rPr>
            </w:pPr>
            <w:r>
              <w:rPr>
                <w:rFonts w:ascii="Tahoma" w:hAnsi="Tahoma" w:cs="Tahoma"/>
                <w:b/>
                <w:bCs/>
                <w:sz w:val="18"/>
                <w:szCs w:val="18"/>
              </w:rPr>
              <w:t>1</w:t>
            </w:r>
            <w:r w:rsidR="003C7B87">
              <w:rPr>
                <w:rFonts w:ascii="Tahoma" w:hAnsi="Tahoma" w:cs="Tahoma"/>
                <w:b/>
                <w:bCs/>
                <w:sz w:val="18"/>
                <w:szCs w:val="18"/>
              </w:rPr>
              <w:t>70</w:t>
            </w:r>
          </w:p>
        </w:tc>
        <w:tc>
          <w:tcPr>
            <w:tcW w:w="490" w:type="dxa"/>
            <w:noWrap/>
            <w:tcMar>
              <w:top w:w="15" w:type="dxa"/>
              <w:left w:w="15" w:type="dxa"/>
              <w:bottom w:w="0" w:type="dxa"/>
              <w:right w:w="15" w:type="dxa"/>
            </w:tcMar>
            <w:vAlign w:val="bottom"/>
          </w:tcPr>
          <w:p w14:paraId="7CB4C2C7" w14:textId="06166FED" w:rsidR="00AB6765" w:rsidRPr="002D2E67" w:rsidRDefault="00DC52A6" w:rsidP="00F40D95">
            <w:pPr>
              <w:jc w:val="center"/>
              <w:rPr>
                <w:rFonts w:ascii="Tahoma" w:hAnsi="Tahoma" w:cs="Tahoma"/>
                <w:b/>
                <w:bCs/>
                <w:sz w:val="18"/>
                <w:szCs w:val="18"/>
              </w:rPr>
            </w:pPr>
            <w:r>
              <w:rPr>
                <w:rFonts w:ascii="Tahoma" w:hAnsi="Tahoma" w:cs="Tahoma"/>
                <w:b/>
                <w:bCs/>
                <w:sz w:val="18"/>
                <w:szCs w:val="18"/>
              </w:rPr>
              <w:t>351</w:t>
            </w:r>
          </w:p>
        </w:tc>
        <w:tc>
          <w:tcPr>
            <w:tcW w:w="490" w:type="dxa"/>
            <w:noWrap/>
            <w:tcMar>
              <w:top w:w="15" w:type="dxa"/>
              <w:left w:w="15" w:type="dxa"/>
              <w:bottom w:w="0" w:type="dxa"/>
              <w:right w:w="15" w:type="dxa"/>
            </w:tcMar>
            <w:vAlign w:val="bottom"/>
          </w:tcPr>
          <w:p w14:paraId="3DA13F29" w14:textId="20AAB709" w:rsidR="00AB6765" w:rsidRPr="002D2E67" w:rsidRDefault="003C7B87" w:rsidP="00F40D95">
            <w:pPr>
              <w:jc w:val="center"/>
              <w:rPr>
                <w:rFonts w:ascii="Tahoma" w:hAnsi="Tahoma" w:cs="Tahoma"/>
                <w:b/>
                <w:bCs/>
                <w:sz w:val="18"/>
                <w:szCs w:val="18"/>
              </w:rPr>
            </w:pPr>
            <w:r>
              <w:rPr>
                <w:rFonts w:ascii="Tahoma" w:hAnsi="Tahoma" w:cs="Tahoma"/>
                <w:b/>
                <w:bCs/>
                <w:sz w:val="18"/>
                <w:szCs w:val="18"/>
              </w:rPr>
              <w:t>403</w:t>
            </w:r>
          </w:p>
        </w:tc>
        <w:tc>
          <w:tcPr>
            <w:tcW w:w="490" w:type="dxa"/>
            <w:noWrap/>
            <w:tcMar>
              <w:top w:w="15" w:type="dxa"/>
              <w:left w:w="15" w:type="dxa"/>
              <w:bottom w:w="0" w:type="dxa"/>
              <w:right w:w="15" w:type="dxa"/>
            </w:tcMar>
            <w:vAlign w:val="bottom"/>
          </w:tcPr>
          <w:p w14:paraId="6E00CCE7" w14:textId="4CF06D75" w:rsidR="00AB6765" w:rsidRPr="002D2E67" w:rsidRDefault="00DC52A6" w:rsidP="00F40D95">
            <w:pPr>
              <w:jc w:val="center"/>
              <w:rPr>
                <w:rFonts w:ascii="Tahoma" w:hAnsi="Tahoma" w:cs="Tahoma"/>
                <w:b/>
                <w:bCs/>
                <w:sz w:val="18"/>
                <w:szCs w:val="18"/>
              </w:rPr>
            </w:pPr>
            <w:r>
              <w:rPr>
                <w:rFonts w:ascii="Tahoma" w:hAnsi="Tahoma" w:cs="Tahoma"/>
                <w:b/>
                <w:bCs/>
                <w:sz w:val="18"/>
                <w:szCs w:val="18"/>
              </w:rPr>
              <w:t>342</w:t>
            </w:r>
          </w:p>
        </w:tc>
        <w:tc>
          <w:tcPr>
            <w:tcW w:w="490" w:type="dxa"/>
            <w:noWrap/>
            <w:tcMar>
              <w:top w:w="15" w:type="dxa"/>
              <w:left w:w="15" w:type="dxa"/>
              <w:bottom w:w="0" w:type="dxa"/>
              <w:right w:w="15" w:type="dxa"/>
            </w:tcMar>
            <w:vAlign w:val="bottom"/>
          </w:tcPr>
          <w:p w14:paraId="2FC19EEC" w14:textId="2C8BE89F" w:rsidR="00AB6765" w:rsidRPr="002D2E67" w:rsidRDefault="00DC52A6" w:rsidP="00F40D95">
            <w:pPr>
              <w:jc w:val="center"/>
              <w:rPr>
                <w:rFonts w:ascii="Tahoma" w:hAnsi="Tahoma" w:cs="Tahoma"/>
                <w:b/>
                <w:bCs/>
                <w:sz w:val="18"/>
                <w:szCs w:val="18"/>
              </w:rPr>
            </w:pPr>
            <w:r>
              <w:rPr>
                <w:rFonts w:ascii="Tahoma" w:hAnsi="Tahoma" w:cs="Tahoma"/>
                <w:b/>
                <w:bCs/>
                <w:sz w:val="18"/>
                <w:szCs w:val="18"/>
              </w:rPr>
              <w:t>359</w:t>
            </w:r>
          </w:p>
        </w:tc>
        <w:tc>
          <w:tcPr>
            <w:tcW w:w="490" w:type="dxa"/>
            <w:noWrap/>
            <w:tcMar>
              <w:top w:w="15" w:type="dxa"/>
              <w:left w:w="15" w:type="dxa"/>
              <w:bottom w:w="0" w:type="dxa"/>
              <w:right w:w="15" w:type="dxa"/>
            </w:tcMar>
            <w:vAlign w:val="bottom"/>
          </w:tcPr>
          <w:p w14:paraId="31FA97E1" w14:textId="0B6C311E" w:rsidR="00AB6765" w:rsidRPr="002D2E67" w:rsidRDefault="00DC52A6" w:rsidP="00F40D95">
            <w:pPr>
              <w:jc w:val="center"/>
              <w:rPr>
                <w:rFonts w:ascii="Tahoma" w:hAnsi="Tahoma" w:cs="Tahoma"/>
                <w:b/>
                <w:bCs/>
                <w:sz w:val="18"/>
                <w:szCs w:val="18"/>
              </w:rPr>
            </w:pPr>
            <w:r>
              <w:rPr>
                <w:rFonts w:ascii="Tahoma" w:hAnsi="Tahoma" w:cs="Tahoma"/>
                <w:b/>
                <w:bCs/>
                <w:sz w:val="18"/>
                <w:szCs w:val="18"/>
              </w:rPr>
              <w:t>1</w:t>
            </w:r>
            <w:r w:rsidR="003C7B87">
              <w:rPr>
                <w:rFonts w:ascii="Tahoma" w:hAnsi="Tahoma" w:cs="Tahoma"/>
                <w:b/>
                <w:bCs/>
                <w:sz w:val="18"/>
                <w:szCs w:val="18"/>
              </w:rPr>
              <w:t>70</w:t>
            </w:r>
          </w:p>
        </w:tc>
        <w:tc>
          <w:tcPr>
            <w:tcW w:w="490" w:type="dxa"/>
            <w:noWrap/>
            <w:tcMar>
              <w:top w:w="15" w:type="dxa"/>
              <w:left w:w="15" w:type="dxa"/>
              <w:bottom w:w="0" w:type="dxa"/>
              <w:right w:w="15" w:type="dxa"/>
            </w:tcMar>
            <w:vAlign w:val="bottom"/>
          </w:tcPr>
          <w:p w14:paraId="75A16BE6" w14:textId="11805C2A" w:rsidR="00AB6765" w:rsidRPr="002D2E67" w:rsidRDefault="00DC52A6" w:rsidP="00F40D95">
            <w:pPr>
              <w:jc w:val="center"/>
              <w:rPr>
                <w:rFonts w:ascii="Tahoma" w:hAnsi="Tahoma" w:cs="Tahoma"/>
                <w:b/>
                <w:bCs/>
                <w:sz w:val="18"/>
                <w:szCs w:val="18"/>
              </w:rPr>
            </w:pPr>
            <w:r>
              <w:rPr>
                <w:rFonts w:ascii="Tahoma" w:hAnsi="Tahoma" w:cs="Tahoma"/>
                <w:b/>
                <w:bCs/>
                <w:sz w:val="18"/>
                <w:szCs w:val="18"/>
              </w:rPr>
              <w:t>5</w:t>
            </w:r>
            <w:r w:rsidR="003C7B87">
              <w:rPr>
                <w:rFonts w:ascii="Tahoma" w:hAnsi="Tahoma" w:cs="Tahoma"/>
                <w:b/>
                <w:bCs/>
                <w:sz w:val="18"/>
                <w:szCs w:val="18"/>
              </w:rPr>
              <w:t>18</w:t>
            </w:r>
          </w:p>
        </w:tc>
        <w:tc>
          <w:tcPr>
            <w:tcW w:w="654" w:type="dxa"/>
            <w:vAlign w:val="bottom"/>
          </w:tcPr>
          <w:p w14:paraId="4CB55C9A" w14:textId="249B409C" w:rsidR="00AB6765" w:rsidRPr="002D2E67" w:rsidRDefault="00DC52A6" w:rsidP="00F40D95">
            <w:pPr>
              <w:jc w:val="center"/>
              <w:rPr>
                <w:rFonts w:ascii="Tahoma" w:hAnsi="Tahoma" w:cs="Tahoma"/>
                <w:b/>
                <w:bCs/>
                <w:sz w:val="18"/>
                <w:szCs w:val="18"/>
              </w:rPr>
            </w:pPr>
            <w:r>
              <w:rPr>
                <w:rFonts w:ascii="Tahoma" w:hAnsi="Tahoma" w:cs="Tahoma"/>
                <w:b/>
                <w:bCs/>
                <w:sz w:val="18"/>
                <w:szCs w:val="18"/>
              </w:rPr>
              <w:t>3</w:t>
            </w:r>
            <w:r w:rsidR="0081553F">
              <w:rPr>
                <w:rFonts w:ascii="Tahoma" w:hAnsi="Tahoma" w:cs="Tahoma"/>
                <w:b/>
                <w:bCs/>
                <w:sz w:val="18"/>
                <w:szCs w:val="18"/>
              </w:rPr>
              <w:t>146</w:t>
            </w:r>
          </w:p>
        </w:tc>
        <w:tc>
          <w:tcPr>
            <w:tcW w:w="490" w:type="dxa"/>
            <w:noWrap/>
            <w:tcMar>
              <w:top w:w="15" w:type="dxa"/>
              <w:left w:w="15" w:type="dxa"/>
              <w:bottom w:w="0" w:type="dxa"/>
              <w:right w:w="15" w:type="dxa"/>
            </w:tcMar>
            <w:vAlign w:val="bottom"/>
          </w:tcPr>
          <w:p w14:paraId="64AE5822" w14:textId="778519D4" w:rsidR="00AB6765" w:rsidRPr="002D2E67" w:rsidRDefault="00DC52A6" w:rsidP="00F40D95">
            <w:pPr>
              <w:jc w:val="center"/>
              <w:rPr>
                <w:rFonts w:ascii="Tahoma" w:hAnsi="Tahoma" w:cs="Tahoma"/>
                <w:b/>
                <w:bCs/>
                <w:sz w:val="18"/>
                <w:szCs w:val="18"/>
              </w:rPr>
            </w:pPr>
            <w:r>
              <w:rPr>
                <w:rFonts w:ascii="Tahoma" w:hAnsi="Tahoma" w:cs="Tahoma"/>
                <w:b/>
                <w:bCs/>
                <w:sz w:val="18"/>
                <w:szCs w:val="18"/>
              </w:rPr>
              <w:t>384</w:t>
            </w:r>
          </w:p>
        </w:tc>
        <w:tc>
          <w:tcPr>
            <w:tcW w:w="490" w:type="dxa"/>
            <w:noWrap/>
            <w:tcMar>
              <w:top w:w="15" w:type="dxa"/>
              <w:left w:w="15" w:type="dxa"/>
              <w:bottom w:w="0" w:type="dxa"/>
              <w:right w:w="15" w:type="dxa"/>
            </w:tcMar>
            <w:vAlign w:val="bottom"/>
          </w:tcPr>
          <w:p w14:paraId="0F78088A" w14:textId="7ACA28C2" w:rsidR="00AB6765" w:rsidRPr="002D2E67" w:rsidRDefault="00DC52A6" w:rsidP="00F40D95">
            <w:pPr>
              <w:jc w:val="center"/>
              <w:rPr>
                <w:rFonts w:ascii="Tahoma" w:hAnsi="Tahoma" w:cs="Tahoma"/>
                <w:b/>
                <w:bCs/>
                <w:sz w:val="18"/>
                <w:szCs w:val="18"/>
              </w:rPr>
            </w:pPr>
            <w:r>
              <w:rPr>
                <w:rFonts w:ascii="Tahoma" w:hAnsi="Tahoma" w:cs="Tahoma"/>
                <w:b/>
                <w:bCs/>
                <w:sz w:val="18"/>
                <w:szCs w:val="18"/>
              </w:rPr>
              <w:t>355</w:t>
            </w:r>
          </w:p>
        </w:tc>
        <w:tc>
          <w:tcPr>
            <w:tcW w:w="490" w:type="dxa"/>
            <w:noWrap/>
            <w:tcMar>
              <w:top w:w="15" w:type="dxa"/>
              <w:left w:w="15" w:type="dxa"/>
              <w:bottom w:w="0" w:type="dxa"/>
              <w:right w:w="15" w:type="dxa"/>
            </w:tcMar>
            <w:vAlign w:val="bottom"/>
          </w:tcPr>
          <w:p w14:paraId="0AEC5719" w14:textId="13A3DEA6" w:rsidR="00AB6765" w:rsidRPr="002D2E67" w:rsidRDefault="00DC52A6" w:rsidP="00F40D95">
            <w:pPr>
              <w:jc w:val="center"/>
              <w:rPr>
                <w:rFonts w:ascii="Tahoma" w:hAnsi="Tahoma" w:cs="Tahoma"/>
                <w:b/>
                <w:bCs/>
                <w:sz w:val="18"/>
                <w:szCs w:val="18"/>
              </w:rPr>
            </w:pPr>
            <w:r>
              <w:rPr>
                <w:rFonts w:ascii="Tahoma" w:hAnsi="Tahoma" w:cs="Tahoma"/>
                <w:b/>
                <w:bCs/>
                <w:sz w:val="18"/>
                <w:szCs w:val="18"/>
              </w:rPr>
              <w:t>331</w:t>
            </w:r>
          </w:p>
        </w:tc>
        <w:tc>
          <w:tcPr>
            <w:tcW w:w="490" w:type="dxa"/>
            <w:noWrap/>
            <w:tcMar>
              <w:top w:w="15" w:type="dxa"/>
              <w:left w:w="15" w:type="dxa"/>
              <w:bottom w:w="0" w:type="dxa"/>
              <w:right w:w="15" w:type="dxa"/>
            </w:tcMar>
            <w:vAlign w:val="bottom"/>
          </w:tcPr>
          <w:p w14:paraId="27D62011" w14:textId="7459F9D1" w:rsidR="00AB6765" w:rsidRPr="002D2E67" w:rsidRDefault="00DC52A6" w:rsidP="00F40D95">
            <w:pPr>
              <w:jc w:val="center"/>
              <w:rPr>
                <w:rFonts w:ascii="Tahoma" w:hAnsi="Tahoma" w:cs="Tahoma"/>
                <w:b/>
                <w:bCs/>
                <w:sz w:val="18"/>
                <w:szCs w:val="18"/>
              </w:rPr>
            </w:pPr>
            <w:r>
              <w:rPr>
                <w:rFonts w:ascii="Tahoma" w:hAnsi="Tahoma" w:cs="Tahoma"/>
                <w:b/>
                <w:bCs/>
                <w:sz w:val="18"/>
                <w:szCs w:val="18"/>
              </w:rPr>
              <w:t>1</w:t>
            </w:r>
            <w:r w:rsidR="0081553F">
              <w:rPr>
                <w:rFonts w:ascii="Tahoma" w:hAnsi="Tahoma" w:cs="Tahoma"/>
                <w:b/>
                <w:bCs/>
                <w:sz w:val="18"/>
                <w:szCs w:val="18"/>
              </w:rPr>
              <w:t>84</w:t>
            </w:r>
          </w:p>
        </w:tc>
        <w:tc>
          <w:tcPr>
            <w:tcW w:w="490" w:type="dxa"/>
            <w:noWrap/>
            <w:tcMar>
              <w:top w:w="15" w:type="dxa"/>
              <w:left w:w="15" w:type="dxa"/>
              <w:bottom w:w="0" w:type="dxa"/>
              <w:right w:w="15" w:type="dxa"/>
            </w:tcMar>
            <w:vAlign w:val="bottom"/>
          </w:tcPr>
          <w:p w14:paraId="5C98F8AD" w14:textId="2A18FFD7" w:rsidR="00AB6765" w:rsidRPr="002D2E67" w:rsidRDefault="00DC52A6" w:rsidP="00F40D95">
            <w:pPr>
              <w:jc w:val="center"/>
              <w:rPr>
                <w:rFonts w:ascii="Tahoma" w:hAnsi="Tahoma" w:cs="Tahoma"/>
                <w:b/>
                <w:bCs/>
                <w:sz w:val="18"/>
                <w:szCs w:val="18"/>
              </w:rPr>
            </w:pPr>
            <w:r>
              <w:rPr>
                <w:rFonts w:ascii="Tahoma" w:hAnsi="Tahoma" w:cs="Tahoma"/>
                <w:b/>
                <w:bCs/>
                <w:sz w:val="18"/>
                <w:szCs w:val="18"/>
              </w:rPr>
              <w:t>5</w:t>
            </w:r>
            <w:r w:rsidR="0081553F">
              <w:rPr>
                <w:rFonts w:ascii="Tahoma" w:hAnsi="Tahoma" w:cs="Tahoma"/>
                <w:b/>
                <w:bCs/>
                <w:sz w:val="18"/>
                <w:szCs w:val="18"/>
              </w:rPr>
              <w:t>39</w:t>
            </w:r>
          </w:p>
        </w:tc>
        <w:tc>
          <w:tcPr>
            <w:tcW w:w="490" w:type="dxa"/>
            <w:noWrap/>
            <w:tcMar>
              <w:top w:w="15" w:type="dxa"/>
              <w:left w:w="15" w:type="dxa"/>
              <w:bottom w:w="0" w:type="dxa"/>
              <w:right w:w="15" w:type="dxa"/>
            </w:tcMar>
            <w:vAlign w:val="bottom"/>
          </w:tcPr>
          <w:p w14:paraId="7388F024" w14:textId="453751CD" w:rsidR="00AB6765" w:rsidRPr="002D2E67" w:rsidRDefault="00DC52A6" w:rsidP="00F40D95">
            <w:pPr>
              <w:jc w:val="center"/>
              <w:rPr>
                <w:rFonts w:ascii="Tahoma" w:hAnsi="Tahoma" w:cs="Tahoma"/>
                <w:b/>
                <w:bCs/>
                <w:sz w:val="18"/>
                <w:szCs w:val="18"/>
              </w:rPr>
            </w:pPr>
            <w:r>
              <w:rPr>
                <w:rFonts w:ascii="Tahoma" w:hAnsi="Tahoma" w:cs="Tahoma"/>
                <w:b/>
                <w:bCs/>
                <w:sz w:val="18"/>
                <w:szCs w:val="18"/>
              </w:rPr>
              <w:t>3</w:t>
            </w:r>
            <w:r w:rsidR="0081553F">
              <w:rPr>
                <w:rFonts w:ascii="Tahoma" w:hAnsi="Tahoma" w:cs="Tahoma"/>
                <w:b/>
                <w:bCs/>
                <w:sz w:val="18"/>
                <w:szCs w:val="18"/>
              </w:rPr>
              <w:t>98</w:t>
            </w:r>
          </w:p>
        </w:tc>
        <w:tc>
          <w:tcPr>
            <w:tcW w:w="490" w:type="dxa"/>
            <w:noWrap/>
            <w:tcMar>
              <w:top w:w="15" w:type="dxa"/>
              <w:left w:w="15" w:type="dxa"/>
              <w:bottom w:w="0" w:type="dxa"/>
              <w:right w:w="15" w:type="dxa"/>
            </w:tcMar>
            <w:vAlign w:val="bottom"/>
          </w:tcPr>
          <w:p w14:paraId="67719979" w14:textId="1A23A76D" w:rsidR="00AB6765" w:rsidRPr="002D2E67" w:rsidRDefault="00DC52A6" w:rsidP="00F40D95">
            <w:pPr>
              <w:jc w:val="center"/>
              <w:rPr>
                <w:rFonts w:ascii="Tahoma" w:hAnsi="Tahoma" w:cs="Tahoma"/>
                <w:b/>
                <w:bCs/>
                <w:sz w:val="18"/>
                <w:szCs w:val="18"/>
              </w:rPr>
            </w:pPr>
            <w:r>
              <w:rPr>
                <w:rFonts w:ascii="Tahoma" w:hAnsi="Tahoma" w:cs="Tahoma"/>
                <w:b/>
                <w:bCs/>
                <w:sz w:val="18"/>
                <w:szCs w:val="18"/>
              </w:rPr>
              <w:t>2</w:t>
            </w:r>
            <w:r w:rsidR="0081553F">
              <w:rPr>
                <w:rFonts w:ascii="Tahoma" w:hAnsi="Tahoma" w:cs="Tahoma"/>
                <w:b/>
                <w:bCs/>
                <w:sz w:val="18"/>
                <w:szCs w:val="18"/>
              </w:rPr>
              <w:t>86</w:t>
            </w:r>
          </w:p>
        </w:tc>
        <w:tc>
          <w:tcPr>
            <w:tcW w:w="490" w:type="dxa"/>
            <w:noWrap/>
            <w:tcMar>
              <w:top w:w="15" w:type="dxa"/>
              <w:left w:w="15" w:type="dxa"/>
              <w:bottom w:w="0" w:type="dxa"/>
              <w:right w:w="15" w:type="dxa"/>
            </w:tcMar>
            <w:vAlign w:val="bottom"/>
          </w:tcPr>
          <w:p w14:paraId="0C19B5AA" w14:textId="2164A31D" w:rsidR="00AB6765" w:rsidRPr="002D2E67" w:rsidRDefault="00DC52A6" w:rsidP="00F40D95">
            <w:pPr>
              <w:jc w:val="center"/>
              <w:rPr>
                <w:rFonts w:ascii="Tahoma" w:hAnsi="Tahoma" w:cs="Tahoma"/>
                <w:b/>
                <w:bCs/>
                <w:sz w:val="18"/>
                <w:szCs w:val="18"/>
              </w:rPr>
            </w:pPr>
            <w:r>
              <w:rPr>
                <w:rFonts w:ascii="Tahoma" w:hAnsi="Tahoma" w:cs="Tahoma"/>
                <w:b/>
                <w:bCs/>
                <w:sz w:val="18"/>
                <w:szCs w:val="18"/>
              </w:rPr>
              <w:t>151</w:t>
            </w:r>
          </w:p>
        </w:tc>
        <w:tc>
          <w:tcPr>
            <w:tcW w:w="490" w:type="dxa"/>
            <w:vAlign w:val="bottom"/>
          </w:tcPr>
          <w:p w14:paraId="515AF427" w14:textId="20CBF3C6" w:rsidR="00AB6765" w:rsidRPr="002D2E67" w:rsidRDefault="00DC52A6" w:rsidP="00F40D95">
            <w:pPr>
              <w:jc w:val="center"/>
              <w:rPr>
                <w:rFonts w:ascii="Tahoma" w:hAnsi="Tahoma" w:cs="Tahoma"/>
                <w:b/>
                <w:bCs/>
                <w:sz w:val="18"/>
                <w:szCs w:val="18"/>
              </w:rPr>
            </w:pPr>
            <w:r>
              <w:rPr>
                <w:rFonts w:ascii="Tahoma" w:hAnsi="Tahoma" w:cs="Tahoma"/>
                <w:b/>
                <w:bCs/>
                <w:sz w:val="18"/>
                <w:szCs w:val="18"/>
              </w:rPr>
              <w:t>517</w:t>
            </w:r>
          </w:p>
        </w:tc>
        <w:tc>
          <w:tcPr>
            <w:tcW w:w="654" w:type="dxa"/>
            <w:vAlign w:val="bottom"/>
          </w:tcPr>
          <w:p w14:paraId="29555B41" w14:textId="03C3C63D" w:rsidR="00AB6765" w:rsidRPr="002D2E67" w:rsidRDefault="001B3213" w:rsidP="00F40D95">
            <w:pPr>
              <w:jc w:val="center"/>
              <w:rPr>
                <w:rFonts w:ascii="Tahoma" w:hAnsi="Tahoma" w:cs="Tahoma"/>
                <w:b/>
                <w:bCs/>
                <w:sz w:val="18"/>
                <w:szCs w:val="18"/>
              </w:rPr>
            </w:pPr>
            <w:r>
              <w:rPr>
                <w:rFonts w:ascii="Tahoma" w:hAnsi="Tahoma" w:cs="Tahoma"/>
                <w:b/>
                <w:bCs/>
                <w:sz w:val="18"/>
                <w:szCs w:val="18"/>
              </w:rPr>
              <w:t>3</w:t>
            </w:r>
            <w:r w:rsidR="0081553F">
              <w:rPr>
                <w:rFonts w:ascii="Tahoma" w:hAnsi="Tahoma" w:cs="Tahoma"/>
                <w:b/>
                <w:bCs/>
                <w:sz w:val="18"/>
                <w:szCs w:val="18"/>
              </w:rPr>
              <w:t>145</w:t>
            </w:r>
          </w:p>
        </w:tc>
        <w:tc>
          <w:tcPr>
            <w:tcW w:w="654" w:type="dxa"/>
            <w:vAlign w:val="bottom"/>
          </w:tcPr>
          <w:p w14:paraId="4A9A9358" w14:textId="2543CF2E" w:rsidR="00AB6765" w:rsidRPr="002D2E67" w:rsidRDefault="001B3213" w:rsidP="00F40D95">
            <w:pPr>
              <w:jc w:val="center"/>
              <w:rPr>
                <w:rFonts w:ascii="Tahoma" w:hAnsi="Tahoma" w:cs="Tahoma"/>
                <w:b/>
                <w:bCs/>
                <w:sz w:val="18"/>
                <w:szCs w:val="18"/>
              </w:rPr>
            </w:pPr>
            <w:r>
              <w:rPr>
                <w:rFonts w:ascii="Tahoma" w:hAnsi="Tahoma" w:cs="Tahoma"/>
                <w:b/>
                <w:bCs/>
                <w:sz w:val="18"/>
                <w:szCs w:val="18"/>
              </w:rPr>
              <w:t>6</w:t>
            </w:r>
            <w:r w:rsidR="0081553F">
              <w:rPr>
                <w:rFonts w:ascii="Tahoma" w:hAnsi="Tahoma" w:cs="Tahoma"/>
                <w:b/>
                <w:bCs/>
                <w:sz w:val="18"/>
                <w:szCs w:val="18"/>
              </w:rPr>
              <w:t>291</w:t>
            </w:r>
          </w:p>
        </w:tc>
      </w:tr>
      <w:tr w:rsidR="00AB6765" w:rsidRPr="002D2E67" w14:paraId="7EC7211E" w14:textId="77777777" w:rsidTr="00F40D95">
        <w:trPr>
          <w:trHeight w:val="254"/>
          <w:jc w:val="center"/>
        </w:trPr>
        <w:tc>
          <w:tcPr>
            <w:tcW w:w="736" w:type="dxa"/>
            <w:noWrap/>
            <w:tcMar>
              <w:top w:w="15" w:type="dxa"/>
              <w:left w:w="15" w:type="dxa"/>
              <w:bottom w:w="0" w:type="dxa"/>
              <w:right w:w="15" w:type="dxa"/>
            </w:tcMar>
            <w:vAlign w:val="bottom"/>
          </w:tcPr>
          <w:p w14:paraId="328D67D6" w14:textId="77777777" w:rsidR="00AB6765" w:rsidRPr="002D2E67" w:rsidRDefault="00AB6765" w:rsidP="00F40D95">
            <w:pPr>
              <w:rPr>
                <w:rFonts w:ascii="Tahoma" w:hAnsi="Tahoma" w:cs="Tahoma"/>
                <w:sz w:val="18"/>
                <w:szCs w:val="18"/>
              </w:rPr>
            </w:pPr>
            <w:r w:rsidRPr="002D2E67">
              <w:rPr>
                <w:rFonts w:ascii="Tahoma" w:hAnsi="Tahoma" w:cs="Tahoma"/>
                <w:sz w:val="18"/>
                <w:szCs w:val="18"/>
              </w:rPr>
              <w:t>Par</w:t>
            </w:r>
          </w:p>
        </w:tc>
        <w:tc>
          <w:tcPr>
            <w:tcW w:w="491" w:type="dxa"/>
            <w:noWrap/>
            <w:tcMar>
              <w:top w:w="15" w:type="dxa"/>
              <w:left w:w="15" w:type="dxa"/>
              <w:bottom w:w="0" w:type="dxa"/>
              <w:right w:w="15" w:type="dxa"/>
            </w:tcMar>
            <w:vAlign w:val="bottom"/>
          </w:tcPr>
          <w:p w14:paraId="75D53828" w14:textId="74FA092B" w:rsidR="00AB6765" w:rsidRPr="002D2E67" w:rsidRDefault="001B3213" w:rsidP="00F40D95">
            <w:pPr>
              <w:jc w:val="center"/>
              <w:rPr>
                <w:rFonts w:ascii="Tahoma" w:hAnsi="Tahoma" w:cs="Tahoma"/>
                <w:b/>
                <w:bCs/>
                <w:sz w:val="18"/>
                <w:szCs w:val="18"/>
              </w:rPr>
            </w:pPr>
            <w:r>
              <w:rPr>
                <w:rFonts w:ascii="Tahoma" w:hAnsi="Tahoma" w:cs="Tahoma"/>
                <w:b/>
                <w:bCs/>
                <w:sz w:val="18"/>
                <w:szCs w:val="18"/>
              </w:rPr>
              <w:t>5</w:t>
            </w:r>
          </w:p>
        </w:tc>
        <w:tc>
          <w:tcPr>
            <w:tcW w:w="491" w:type="dxa"/>
            <w:noWrap/>
            <w:tcMar>
              <w:top w:w="15" w:type="dxa"/>
              <w:left w:w="15" w:type="dxa"/>
              <w:bottom w:w="0" w:type="dxa"/>
              <w:right w:w="15" w:type="dxa"/>
            </w:tcMar>
            <w:vAlign w:val="bottom"/>
          </w:tcPr>
          <w:p w14:paraId="0FD8584F" w14:textId="373E9A5A"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79C09940" w14:textId="77B43F8A" w:rsidR="00AB6765" w:rsidRPr="002D2E67" w:rsidRDefault="001B3213" w:rsidP="00F40D95">
            <w:pPr>
              <w:jc w:val="center"/>
              <w:rPr>
                <w:rFonts w:ascii="Tahoma" w:hAnsi="Tahoma" w:cs="Tahoma"/>
                <w:b/>
                <w:bCs/>
                <w:sz w:val="18"/>
                <w:szCs w:val="18"/>
              </w:rPr>
            </w:pPr>
            <w:r>
              <w:rPr>
                <w:rFonts w:ascii="Tahoma" w:hAnsi="Tahoma" w:cs="Tahoma"/>
                <w:b/>
                <w:bCs/>
                <w:sz w:val="18"/>
                <w:szCs w:val="18"/>
              </w:rPr>
              <w:t>3</w:t>
            </w:r>
          </w:p>
        </w:tc>
        <w:tc>
          <w:tcPr>
            <w:tcW w:w="490" w:type="dxa"/>
            <w:noWrap/>
            <w:tcMar>
              <w:top w:w="15" w:type="dxa"/>
              <w:left w:w="15" w:type="dxa"/>
              <w:bottom w:w="0" w:type="dxa"/>
              <w:right w:w="15" w:type="dxa"/>
            </w:tcMar>
            <w:vAlign w:val="bottom"/>
          </w:tcPr>
          <w:p w14:paraId="6CC4222F" w14:textId="58F690F6"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3B6061AE" w14:textId="062402B7"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7B902CBE" w14:textId="2E88D5B0"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651181BD" w14:textId="527A850C"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6BAB0E4B" w14:textId="414EFB78" w:rsidR="00AB6765" w:rsidRPr="002D2E67" w:rsidRDefault="001B3213" w:rsidP="00F40D95">
            <w:pPr>
              <w:jc w:val="center"/>
              <w:rPr>
                <w:rFonts w:ascii="Tahoma" w:hAnsi="Tahoma" w:cs="Tahoma"/>
                <w:b/>
                <w:bCs/>
                <w:sz w:val="18"/>
                <w:szCs w:val="18"/>
              </w:rPr>
            </w:pPr>
            <w:r>
              <w:rPr>
                <w:rFonts w:ascii="Tahoma" w:hAnsi="Tahoma" w:cs="Tahoma"/>
                <w:b/>
                <w:bCs/>
                <w:sz w:val="18"/>
                <w:szCs w:val="18"/>
              </w:rPr>
              <w:t>3</w:t>
            </w:r>
          </w:p>
        </w:tc>
        <w:tc>
          <w:tcPr>
            <w:tcW w:w="490" w:type="dxa"/>
            <w:noWrap/>
            <w:tcMar>
              <w:top w:w="15" w:type="dxa"/>
              <w:left w:w="15" w:type="dxa"/>
              <w:bottom w:w="0" w:type="dxa"/>
              <w:right w:w="15" w:type="dxa"/>
            </w:tcMar>
            <w:vAlign w:val="bottom"/>
          </w:tcPr>
          <w:p w14:paraId="1C503CE6" w14:textId="0E1209D5" w:rsidR="00AB6765" w:rsidRPr="002D2E67" w:rsidRDefault="001B3213" w:rsidP="00F40D95">
            <w:pPr>
              <w:jc w:val="center"/>
              <w:rPr>
                <w:rFonts w:ascii="Tahoma" w:hAnsi="Tahoma" w:cs="Tahoma"/>
                <w:b/>
                <w:bCs/>
                <w:sz w:val="18"/>
                <w:szCs w:val="18"/>
              </w:rPr>
            </w:pPr>
            <w:r>
              <w:rPr>
                <w:rFonts w:ascii="Tahoma" w:hAnsi="Tahoma" w:cs="Tahoma"/>
                <w:b/>
                <w:bCs/>
                <w:sz w:val="18"/>
                <w:szCs w:val="18"/>
              </w:rPr>
              <w:t>5</w:t>
            </w:r>
          </w:p>
        </w:tc>
        <w:tc>
          <w:tcPr>
            <w:tcW w:w="654" w:type="dxa"/>
            <w:vAlign w:val="bottom"/>
          </w:tcPr>
          <w:p w14:paraId="4D3CFB87" w14:textId="2CDEC328" w:rsidR="00AB6765" w:rsidRPr="002D2E67" w:rsidRDefault="001B3213" w:rsidP="00F40D95">
            <w:pPr>
              <w:jc w:val="center"/>
              <w:rPr>
                <w:rFonts w:ascii="Tahoma" w:hAnsi="Tahoma" w:cs="Tahoma"/>
                <w:b/>
                <w:bCs/>
                <w:sz w:val="18"/>
                <w:szCs w:val="18"/>
              </w:rPr>
            </w:pPr>
            <w:r>
              <w:rPr>
                <w:rFonts w:ascii="Tahoma" w:hAnsi="Tahoma" w:cs="Tahoma"/>
                <w:b/>
                <w:bCs/>
                <w:sz w:val="18"/>
                <w:szCs w:val="18"/>
              </w:rPr>
              <w:t>36</w:t>
            </w:r>
          </w:p>
        </w:tc>
        <w:tc>
          <w:tcPr>
            <w:tcW w:w="490" w:type="dxa"/>
            <w:noWrap/>
            <w:tcMar>
              <w:top w:w="15" w:type="dxa"/>
              <w:left w:w="15" w:type="dxa"/>
              <w:bottom w:w="0" w:type="dxa"/>
              <w:right w:w="15" w:type="dxa"/>
            </w:tcMar>
            <w:vAlign w:val="bottom"/>
          </w:tcPr>
          <w:p w14:paraId="378A37D2" w14:textId="5FABD127"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4C8C3B98" w14:textId="219F7D04"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3AD71AEC" w14:textId="51001AEF"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6930AE5E" w14:textId="4847EC91" w:rsidR="00AB6765" w:rsidRPr="002D2E67" w:rsidRDefault="001B3213" w:rsidP="00F40D95">
            <w:pPr>
              <w:jc w:val="center"/>
              <w:rPr>
                <w:rFonts w:ascii="Tahoma" w:hAnsi="Tahoma" w:cs="Tahoma"/>
                <w:b/>
                <w:bCs/>
                <w:sz w:val="18"/>
                <w:szCs w:val="18"/>
              </w:rPr>
            </w:pPr>
            <w:r>
              <w:rPr>
                <w:rFonts w:ascii="Tahoma" w:hAnsi="Tahoma" w:cs="Tahoma"/>
                <w:b/>
                <w:bCs/>
                <w:sz w:val="18"/>
                <w:szCs w:val="18"/>
              </w:rPr>
              <w:t>3</w:t>
            </w:r>
          </w:p>
        </w:tc>
        <w:tc>
          <w:tcPr>
            <w:tcW w:w="490" w:type="dxa"/>
            <w:noWrap/>
            <w:tcMar>
              <w:top w:w="15" w:type="dxa"/>
              <w:left w:w="15" w:type="dxa"/>
              <w:bottom w:w="0" w:type="dxa"/>
              <w:right w:w="15" w:type="dxa"/>
            </w:tcMar>
            <w:vAlign w:val="bottom"/>
          </w:tcPr>
          <w:p w14:paraId="0B9E35CD" w14:textId="0628EBF5" w:rsidR="00AB6765" w:rsidRPr="002D2E67" w:rsidRDefault="001B3213" w:rsidP="00F40D95">
            <w:pPr>
              <w:jc w:val="center"/>
              <w:rPr>
                <w:rFonts w:ascii="Tahoma" w:hAnsi="Tahoma" w:cs="Tahoma"/>
                <w:b/>
                <w:bCs/>
                <w:sz w:val="18"/>
                <w:szCs w:val="18"/>
              </w:rPr>
            </w:pPr>
            <w:r>
              <w:rPr>
                <w:rFonts w:ascii="Tahoma" w:hAnsi="Tahoma" w:cs="Tahoma"/>
                <w:b/>
                <w:bCs/>
                <w:sz w:val="18"/>
                <w:szCs w:val="18"/>
              </w:rPr>
              <w:t>5</w:t>
            </w:r>
          </w:p>
        </w:tc>
        <w:tc>
          <w:tcPr>
            <w:tcW w:w="490" w:type="dxa"/>
            <w:noWrap/>
            <w:tcMar>
              <w:top w:w="15" w:type="dxa"/>
              <w:left w:w="15" w:type="dxa"/>
              <w:bottom w:w="0" w:type="dxa"/>
              <w:right w:w="15" w:type="dxa"/>
            </w:tcMar>
            <w:vAlign w:val="bottom"/>
          </w:tcPr>
          <w:p w14:paraId="4F82B14B" w14:textId="31FB4A88"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63D87072" w14:textId="5AC37AA2" w:rsidR="00AB6765" w:rsidRPr="002D2E67" w:rsidRDefault="001B3213" w:rsidP="00F40D95">
            <w:pPr>
              <w:jc w:val="center"/>
              <w:rPr>
                <w:rFonts w:ascii="Tahoma" w:hAnsi="Tahoma" w:cs="Tahoma"/>
                <w:b/>
                <w:bCs/>
                <w:sz w:val="18"/>
                <w:szCs w:val="18"/>
              </w:rPr>
            </w:pPr>
            <w:r>
              <w:rPr>
                <w:rFonts w:ascii="Tahoma" w:hAnsi="Tahoma" w:cs="Tahoma"/>
                <w:b/>
                <w:bCs/>
                <w:sz w:val="18"/>
                <w:szCs w:val="18"/>
              </w:rPr>
              <w:t>4</w:t>
            </w:r>
          </w:p>
        </w:tc>
        <w:tc>
          <w:tcPr>
            <w:tcW w:w="490" w:type="dxa"/>
            <w:noWrap/>
            <w:tcMar>
              <w:top w:w="15" w:type="dxa"/>
              <w:left w:w="15" w:type="dxa"/>
              <w:bottom w:w="0" w:type="dxa"/>
              <w:right w:w="15" w:type="dxa"/>
            </w:tcMar>
            <w:vAlign w:val="bottom"/>
          </w:tcPr>
          <w:p w14:paraId="015EBC54" w14:textId="1574FC07" w:rsidR="00AB6765" w:rsidRPr="002D2E67" w:rsidRDefault="001B3213" w:rsidP="00F40D95">
            <w:pPr>
              <w:jc w:val="center"/>
              <w:rPr>
                <w:rFonts w:ascii="Tahoma" w:hAnsi="Tahoma" w:cs="Tahoma"/>
                <w:b/>
                <w:bCs/>
                <w:sz w:val="18"/>
                <w:szCs w:val="18"/>
              </w:rPr>
            </w:pPr>
            <w:r>
              <w:rPr>
                <w:rFonts w:ascii="Tahoma" w:hAnsi="Tahoma" w:cs="Tahoma"/>
                <w:b/>
                <w:bCs/>
                <w:sz w:val="18"/>
                <w:szCs w:val="18"/>
              </w:rPr>
              <w:t>3</w:t>
            </w:r>
          </w:p>
        </w:tc>
        <w:tc>
          <w:tcPr>
            <w:tcW w:w="490" w:type="dxa"/>
            <w:vAlign w:val="bottom"/>
          </w:tcPr>
          <w:p w14:paraId="2A6BA01C" w14:textId="34B72A63" w:rsidR="00AB6765" w:rsidRPr="002D2E67" w:rsidRDefault="001B3213" w:rsidP="00F40D95">
            <w:pPr>
              <w:jc w:val="center"/>
              <w:rPr>
                <w:rFonts w:ascii="Tahoma" w:hAnsi="Tahoma" w:cs="Tahoma"/>
                <w:b/>
                <w:bCs/>
                <w:sz w:val="18"/>
                <w:szCs w:val="18"/>
              </w:rPr>
            </w:pPr>
            <w:r>
              <w:rPr>
                <w:rFonts w:ascii="Tahoma" w:hAnsi="Tahoma" w:cs="Tahoma"/>
                <w:b/>
                <w:bCs/>
                <w:sz w:val="18"/>
                <w:szCs w:val="18"/>
              </w:rPr>
              <w:t>5</w:t>
            </w:r>
          </w:p>
        </w:tc>
        <w:tc>
          <w:tcPr>
            <w:tcW w:w="654" w:type="dxa"/>
            <w:vAlign w:val="bottom"/>
          </w:tcPr>
          <w:p w14:paraId="7DEA117C" w14:textId="676192A2" w:rsidR="00AB6765" w:rsidRPr="002D2E67" w:rsidRDefault="001B3213" w:rsidP="00F40D95">
            <w:pPr>
              <w:jc w:val="center"/>
              <w:rPr>
                <w:rFonts w:ascii="Tahoma" w:hAnsi="Tahoma" w:cs="Tahoma"/>
                <w:b/>
                <w:bCs/>
                <w:sz w:val="18"/>
                <w:szCs w:val="18"/>
              </w:rPr>
            </w:pPr>
            <w:r>
              <w:rPr>
                <w:rFonts w:ascii="Tahoma" w:hAnsi="Tahoma" w:cs="Tahoma"/>
                <w:b/>
                <w:bCs/>
                <w:sz w:val="18"/>
                <w:szCs w:val="18"/>
              </w:rPr>
              <w:t>36</w:t>
            </w:r>
          </w:p>
        </w:tc>
        <w:tc>
          <w:tcPr>
            <w:tcW w:w="654" w:type="dxa"/>
            <w:vAlign w:val="bottom"/>
          </w:tcPr>
          <w:p w14:paraId="17ADBA0C" w14:textId="7A34F72E" w:rsidR="00AB6765" w:rsidRPr="002D2E67" w:rsidRDefault="001B3213" w:rsidP="00F40D95">
            <w:pPr>
              <w:jc w:val="center"/>
              <w:rPr>
                <w:rFonts w:ascii="Tahoma" w:hAnsi="Tahoma" w:cs="Tahoma"/>
                <w:b/>
                <w:bCs/>
                <w:sz w:val="18"/>
                <w:szCs w:val="18"/>
              </w:rPr>
            </w:pPr>
            <w:r>
              <w:rPr>
                <w:rFonts w:ascii="Tahoma" w:hAnsi="Tahoma" w:cs="Tahoma"/>
                <w:b/>
                <w:bCs/>
                <w:sz w:val="18"/>
                <w:szCs w:val="18"/>
              </w:rPr>
              <w:t>72</w:t>
            </w:r>
          </w:p>
        </w:tc>
      </w:tr>
      <w:tr w:rsidR="00AB6765" w:rsidRPr="002D2E67" w14:paraId="7A8CBA34" w14:textId="77777777" w:rsidTr="00F40D95">
        <w:trPr>
          <w:trHeight w:val="254"/>
          <w:jc w:val="center"/>
        </w:trPr>
        <w:tc>
          <w:tcPr>
            <w:tcW w:w="736" w:type="dxa"/>
            <w:noWrap/>
            <w:tcMar>
              <w:top w:w="15" w:type="dxa"/>
              <w:left w:w="15" w:type="dxa"/>
              <w:bottom w:w="0" w:type="dxa"/>
              <w:right w:w="15" w:type="dxa"/>
            </w:tcMar>
            <w:vAlign w:val="bottom"/>
          </w:tcPr>
          <w:p w14:paraId="384E7608" w14:textId="77777777" w:rsidR="00AB6765" w:rsidRPr="002D2E67" w:rsidRDefault="00E7768D" w:rsidP="00F40D95">
            <w:pPr>
              <w:rPr>
                <w:rFonts w:ascii="Tahoma" w:hAnsi="Tahoma" w:cs="Tahoma"/>
                <w:sz w:val="18"/>
                <w:szCs w:val="18"/>
              </w:rPr>
            </w:pPr>
            <w:r>
              <w:rPr>
                <w:rFonts w:ascii="Tahoma" w:hAnsi="Tahoma" w:cs="Tahoma"/>
                <w:sz w:val="18"/>
                <w:szCs w:val="18"/>
              </w:rPr>
              <w:t>Pace</w:t>
            </w:r>
          </w:p>
        </w:tc>
        <w:tc>
          <w:tcPr>
            <w:tcW w:w="491" w:type="dxa"/>
            <w:noWrap/>
            <w:tcMar>
              <w:top w:w="15" w:type="dxa"/>
              <w:left w:w="15" w:type="dxa"/>
              <w:bottom w:w="0" w:type="dxa"/>
              <w:right w:w="15" w:type="dxa"/>
            </w:tcMar>
            <w:vAlign w:val="bottom"/>
          </w:tcPr>
          <w:p w14:paraId="3512EDBE" w14:textId="6C51477D" w:rsidR="00AB6765" w:rsidRDefault="001B3213" w:rsidP="00F40D95">
            <w:pPr>
              <w:jc w:val="center"/>
              <w:rPr>
                <w:rFonts w:ascii="Tahoma" w:hAnsi="Tahoma" w:cs="Tahoma"/>
                <w:b/>
                <w:bCs/>
                <w:sz w:val="18"/>
                <w:szCs w:val="18"/>
              </w:rPr>
            </w:pPr>
            <w:r>
              <w:rPr>
                <w:rFonts w:ascii="Tahoma" w:hAnsi="Tahoma" w:cs="Tahoma"/>
                <w:b/>
                <w:bCs/>
                <w:sz w:val="18"/>
                <w:szCs w:val="18"/>
              </w:rPr>
              <w:t>:16</w:t>
            </w:r>
          </w:p>
        </w:tc>
        <w:tc>
          <w:tcPr>
            <w:tcW w:w="491" w:type="dxa"/>
            <w:noWrap/>
            <w:tcMar>
              <w:top w:w="15" w:type="dxa"/>
              <w:left w:w="15" w:type="dxa"/>
              <w:bottom w:w="0" w:type="dxa"/>
              <w:right w:w="15" w:type="dxa"/>
            </w:tcMar>
            <w:vAlign w:val="bottom"/>
          </w:tcPr>
          <w:p w14:paraId="32376DE3" w14:textId="50BE6951"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137F6B78" w14:textId="4FCF5DD2" w:rsidR="00AB6765" w:rsidRDefault="001B3213" w:rsidP="00F40D95">
            <w:pPr>
              <w:jc w:val="center"/>
              <w:rPr>
                <w:rFonts w:ascii="Tahoma" w:hAnsi="Tahoma" w:cs="Tahoma"/>
                <w:b/>
                <w:bCs/>
                <w:sz w:val="18"/>
                <w:szCs w:val="18"/>
              </w:rPr>
            </w:pPr>
            <w:r>
              <w:rPr>
                <w:rFonts w:ascii="Tahoma" w:hAnsi="Tahoma" w:cs="Tahoma"/>
                <w:b/>
                <w:bCs/>
                <w:sz w:val="18"/>
                <w:szCs w:val="18"/>
              </w:rPr>
              <w:t>:13</w:t>
            </w:r>
          </w:p>
        </w:tc>
        <w:tc>
          <w:tcPr>
            <w:tcW w:w="490" w:type="dxa"/>
            <w:noWrap/>
            <w:tcMar>
              <w:top w:w="15" w:type="dxa"/>
              <w:left w:w="15" w:type="dxa"/>
              <w:bottom w:w="0" w:type="dxa"/>
              <w:right w:w="15" w:type="dxa"/>
            </w:tcMar>
            <w:vAlign w:val="bottom"/>
          </w:tcPr>
          <w:p w14:paraId="1A4A9172" w14:textId="375A9F73"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39BA7464" w14:textId="10CFA52B" w:rsidR="00AB6765" w:rsidRDefault="001B3213" w:rsidP="00F40D95">
            <w:pPr>
              <w:jc w:val="center"/>
              <w:rPr>
                <w:rFonts w:ascii="Tahoma" w:hAnsi="Tahoma" w:cs="Tahoma"/>
                <w:b/>
                <w:bCs/>
                <w:sz w:val="18"/>
                <w:szCs w:val="18"/>
              </w:rPr>
            </w:pPr>
            <w:r>
              <w:rPr>
                <w:rFonts w:ascii="Tahoma" w:hAnsi="Tahoma" w:cs="Tahoma"/>
                <w:b/>
                <w:bCs/>
                <w:sz w:val="18"/>
                <w:szCs w:val="18"/>
              </w:rPr>
              <w:t>:15</w:t>
            </w:r>
          </w:p>
        </w:tc>
        <w:tc>
          <w:tcPr>
            <w:tcW w:w="490" w:type="dxa"/>
            <w:noWrap/>
            <w:tcMar>
              <w:top w:w="15" w:type="dxa"/>
              <w:left w:w="15" w:type="dxa"/>
              <w:bottom w:w="0" w:type="dxa"/>
              <w:right w:w="15" w:type="dxa"/>
            </w:tcMar>
            <w:vAlign w:val="bottom"/>
          </w:tcPr>
          <w:p w14:paraId="41100016" w14:textId="17E015A3"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1DE02B14" w14:textId="308D0B70"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3BE16500" w14:textId="680249B6" w:rsidR="00AB6765" w:rsidRDefault="001B3213" w:rsidP="00F40D95">
            <w:pPr>
              <w:jc w:val="center"/>
              <w:rPr>
                <w:rFonts w:ascii="Tahoma" w:hAnsi="Tahoma" w:cs="Tahoma"/>
                <w:b/>
                <w:bCs/>
                <w:sz w:val="18"/>
                <w:szCs w:val="18"/>
              </w:rPr>
            </w:pPr>
            <w:r>
              <w:rPr>
                <w:rFonts w:ascii="Tahoma" w:hAnsi="Tahoma" w:cs="Tahoma"/>
                <w:b/>
                <w:bCs/>
                <w:sz w:val="18"/>
                <w:szCs w:val="18"/>
              </w:rPr>
              <w:t>:13</w:t>
            </w:r>
          </w:p>
        </w:tc>
        <w:tc>
          <w:tcPr>
            <w:tcW w:w="490" w:type="dxa"/>
            <w:noWrap/>
            <w:tcMar>
              <w:top w:w="15" w:type="dxa"/>
              <w:left w:w="15" w:type="dxa"/>
              <w:bottom w:w="0" w:type="dxa"/>
              <w:right w:w="15" w:type="dxa"/>
            </w:tcMar>
            <w:vAlign w:val="bottom"/>
          </w:tcPr>
          <w:p w14:paraId="50EC7675" w14:textId="2D3BD76B" w:rsidR="00AB6765" w:rsidRDefault="001B3213" w:rsidP="00F40D95">
            <w:pPr>
              <w:jc w:val="center"/>
              <w:rPr>
                <w:rFonts w:ascii="Tahoma" w:hAnsi="Tahoma" w:cs="Tahoma"/>
                <w:b/>
                <w:bCs/>
                <w:sz w:val="18"/>
                <w:szCs w:val="18"/>
              </w:rPr>
            </w:pPr>
            <w:r>
              <w:rPr>
                <w:rFonts w:ascii="Tahoma" w:hAnsi="Tahoma" w:cs="Tahoma"/>
                <w:b/>
                <w:bCs/>
                <w:sz w:val="18"/>
                <w:szCs w:val="18"/>
              </w:rPr>
              <w:t>:17</w:t>
            </w:r>
          </w:p>
        </w:tc>
        <w:tc>
          <w:tcPr>
            <w:tcW w:w="654" w:type="dxa"/>
            <w:vAlign w:val="bottom"/>
          </w:tcPr>
          <w:p w14:paraId="1A894EF5" w14:textId="7A65E9E1" w:rsidR="00AB6765" w:rsidRDefault="001B3213" w:rsidP="00F40D95">
            <w:pPr>
              <w:jc w:val="center"/>
              <w:rPr>
                <w:rFonts w:ascii="Tahoma" w:hAnsi="Tahoma" w:cs="Tahoma"/>
                <w:b/>
                <w:bCs/>
                <w:sz w:val="18"/>
                <w:szCs w:val="18"/>
              </w:rPr>
            </w:pPr>
            <w:r>
              <w:rPr>
                <w:rFonts w:ascii="Tahoma" w:hAnsi="Tahoma" w:cs="Tahoma"/>
                <w:b/>
                <w:bCs/>
                <w:sz w:val="18"/>
                <w:szCs w:val="18"/>
              </w:rPr>
              <w:t>2:10</w:t>
            </w:r>
          </w:p>
        </w:tc>
        <w:tc>
          <w:tcPr>
            <w:tcW w:w="490" w:type="dxa"/>
            <w:noWrap/>
            <w:tcMar>
              <w:top w:w="15" w:type="dxa"/>
              <w:left w:w="15" w:type="dxa"/>
              <w:bottom w:w="0" w:type="dxa"/>
              <w:right w:w="15" w:type="dxa"/>
            </w:tcMar>
            <w:vAlign w:val="bottom"/>
          </w:tcPr>
          <w:p w14:paraId="20A6C86D" w14:textId="4CD89F05" w:rsidR="00AB6765" w:rsidRDefault="001B3213" w:rsidP="00D644F0">
            <w:pPr>
              <w:jc w:val="center"/>
              <w:rPr>
                <w:rFonts w:ascii="Tahoma" w:hAnsi="Tahoma" w:cs="Tahoma"/>
                <w:b/>
                <w:bCs/>
                <w:sz w:val="18"/>
                <w:szCs w:val="18"/>
              </w:rPr>
            </w:pPr>
            <w:r>
              <w:rPr>
                <w:rFonts w:ascii="Tahoma" w:hAnsi="Tahoma" w:cs="Tahoma"/>
                <w:b/>
                <w:bCs/>
                <w:sz w:val="18"/>
                <w:szCs w:val="18"/>
              </w:rPr>
              <w:t>:19*</w:t>
            </w:r>
          </w:p>
        </w:tc>
        <w:tc>
          <w:tcPr>
            <w:tcW w:w="490" w:type="dxa"/>
            <w:noWrap/>
            <w:tcMar>
              <w:top w:w="15" w:type="dxa"/>
              <w:left w:w="15" w:type="dxa"/>
              <w:bottom w:w="0" w:type="dxa"/>
              <w:right w:w="15" w:type="dxa"/>
            </w:tcMar>
            <w:vAlign w:val="bottom"/>
          </w:tcPr>
          <w:p w14:paraId="3963B2A6" w14:textId="03737443"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40C954DC" w14:textId="1C357060"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06C94B80" w14:textId="32EC4CF7"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73621D3A" w14:textId="472DBC91" w:rsidR="00AB6765" w:rsidRDefault="001B3213" w:rsidP="00F40D95">
            <w:pPr>
              <w:jc w:val="center"/>
              <w:rPr>
                <w:rFonts w:ascii="Tahoma" w:hAnsi="Tahoma" w:cs="Tahoma"/>
                <w:b/>
                <w:bCs/>
                <w:sz w:val="18"/>
                <w:szCs w:val="18"/>
              </w:rPr>
            </w:pPr>
            <w:r>
              <w:rPr>
                <w:rFonts w:ascii="Tahoma" w:hAnsi="Tahoma" w:cs="Tahoma"/>
                <w:b/>
                <w:bCs/>
                <w:sz w:val="18"/>
                <w:szCs w:val="18"/>
              </w:rPr>
              <w:t>:17</w:t>
            </w:r>
          </w:p>
        </w:tc>
        <w:tc>
          <w:tcPr>
            <w:tcW w:w="490" w:type="dxa"/>
            <w:noWrap/>
            <w:tcMar>
              <w:top w:w="15" w:type="dxa"/>
              <w:left w:w="15" w:type="dxa"/>
              <w:bottom w:w="0" w:type="dxa"/>
              <w:right w:w="15" w:type="dxa"/>
            </w:tcMar>
            <w:vAlign w:val="bottom"/>
          </w:tcPr>
          <w:p w14:paraId="16082EF6" w14:textId="428CADC7" w:rsidR="00AB6765" w:rsidRDefault="001B3213" w:rsidP="00F40D95">
            <w:pPr>
              <w:jc w:val="center"/>
              <w:rPr>
                <w:rFonts w:ascii="Tahoma" w:hAnsi="Tahoma" w:cs="Tahoma"/>
                <w:b/>
                <w:bCs/>
                <w:sz w:val="18"/>
                <w:szCs w:val="18"/>
              </w:rPr>
            </w:pPr>
            <w:r>
              <w:rPr>
                <w:rFonts w:ascii="Tahoma" w:hAnsi="Tahoma" w:cs="Tahoma"/>
                <w:b/>
                <w:bCs/>
                <w:sz w:val="18"/>
                <w:szCs w:val="18"/>
              </w:rPr>
              <w:t>:15</w:t>
            </w:r>
          </w:p>
        </w:tc>
        <w:tc>
          <w:tcPr>
            <w:tcW w:w="490" w:type="dxa"/>
            <w:noWrap/>
            <w:tcMar>
              <w:top w:w="15" w:type="dxa"/>
              <w:left w:w="15" w:type="dxa"/>
              <w:bottom w:w="0" w:type="dxa"/>
              <w:right w:w="15" w:type="dxa"/>
            </w:tcMar>
            <w:vAlign w:val="bottom"/>
          </w:tcPr>
          <w:p w14:paraId="52FE54A1" w14:textId="01AD4C25" w:rsidR="00AB6765" w:rsidRDefault="001B3213" w:rsidP="00F40D95">
            <w:pPr>
              <w:jc w:val="center"/>
              <w:rPr>
                <w:rFonts w:ascii="Tahoma" w:hAnsi="Tahoma" w:cs="Tahoma"/>
                <w:b/>
                <w:bCs/>
                <w:sz w:val="18"/>
                <w:szCs w:val="18"/>
              </w:rPr>
            </w:pPr>
            <w:r>
              <w:rPr>
                <w:rFonts w:ascii="Tahoma" w:hAnsi="Tahoma" w:cs="Tahoma"/>
                <w:b/>
                <w:bCs/>
                <w:sz w:val="18"/>
                <w:szCs w:val="18"/>
              </w:rPr>
              <w:t>:14</w:t>
            </w:r>
          </w:p>
        </w:tc>
        <w:tc>
          <w:tcPr>
            <w:tcW w:w="490" w:type="dxa"/>
            <w:noWrap/>
            <w:tcMar>
              <w:top w:w="15" w:type="dxa"/>
              <w:left w:w="15" w:type="dxa"/>
              <w:bottom w:w="0" w:type="dxa"/>
              <w:right w:w="15" w:type="dxa"/>
            </w:tcMar>
            <w:vAlign w:val="bottom"/>
          </w:tcPr>
          <w:p w14:paraId="02018659" w14:textId="49011367" w:rsidR="00AB6765" w:rsidRDefault="001B3213" w:rsidP="00F40D95">
            <w:pPr>
              <w:jc w:val="center"/>
              <w:rPr>
                <w:rFonts w:ascii="Tahoma" w:hAnsi="Tahoma" w:cs="Tahoma"/>
                <w:b/>
                <w:bCs/>
                <w:sz w:val="18"/>
                <w:szCs w:val="18"/>
              </w:rPr>
            </w:pPr>
            <w:r>
              <w:rPr>
                <w:rFonts w:ascii="Tahoma" w:hAnsi="Tahoma" w:cs="Tahoma"/>
                <w:b/>
                <w:bCs/>
                <w:sz w:val="18"/>
                <w:szCs w:val="18"/>
              </w:rPr>
              <w:t>:13</w:t>
            </w:r>
          </w:p>
        </w:tc>
        <w:tc>
          <w:tcPr>
            <w:tcW w:w="490" w:type="dxa"/>
            <w:vAlign w:val="bottom"/>
          </w:tcPr>
          <w:p w14:paraId="0F8BC05A" w14:textId="326BBE69" w:rsidR="00AB6765" w:rsidRDefault="001B3213" w:rsidP="00F40D95">
            <w:pPr>
              <w:jc w:val="center"/>
              <w:rPr>
                <w:rFonts w:ascii="Tahoma" w:hAnsi="Tahoma" w:cs="Tahoma"/>
                <w:b/>
                <w:bCs/>
                <w:sz w:val="18"/>
                <w:szCs w:val="18"/>
              </w:rPr>
            </w:pPr>
            <w:r>
              <w:rPr>
                <w:rFonts w:ascii="Tahoma" w:hAnsi="Tahoma" w:cs="Tahoma"/>
                <w:b/>
                <w:bCs/>
                <w:sz w:val="18"/>
                <w:szCs w:val="18"/>
              </w:rPr>
              <w:t>:17</w:t>
            </w:r>
          </w:p>
        </w:tc>
        <w:tc>
          <w:tcPr>
            <w:tcW w:w="654" w:type="dxa"/>
            <w:vAlign w:val="bottom"/>
          </w:tcPr>
          <w:p w14:paraId="7F5F0320" w14:textId="2D6AB790" w:rsidR="00AB6765" w:rsidRPr="002D2E67" w:rsidRDefault="001B3213" w:rsidP="00F40D95">
            <w:pPr>
              <w:jc w:val="center"/>
              <w:rPr>
                <w:rFonts w:ascii="Tahoma" w:hAnsi="Tahoma" w:cs="Tahoma"/>
                <w:b/>
                <w:bCs/>
                <w:sz w:val="18"/>
                <w:szCs w:val="18"/>
              </w:rPr>
            </w:pPr>
            <w:r>
              <w:rPr>
                <w:rFonts w:ascii="Tahoma" w:hAnsi="Tahoma" w:cs="Tahoma"/>
                <w:b/>
                <w:bCs/>
                <w:sz w:val="18"/>
                <w:szCs w:val="18"/>
              </w:rPr>
              <w:t>2:1</w:t>
            </w:r>
            <w:r w:rsidR="00D00EE2">
              <w:rPr>
                <w:rFonts w:ascii="Tahoma" w:hAnsi="Tahoma" w:cs="Tahoma"/>
                <w:b/>
                <w:bCs/>
                <w:sz w:val="18"/>
                <w:szCs w:val="18"/>
              </w:rPr>
              <w:t>7</w:t>
            </w:r>
          </w:p>
        </w:tc>
        <w:tc>
          <w:tcPr>
            <w:tcW w:w="654" w:type="dxa"/>
            <w:vAlign w:val="bottom"/>
          </w:tcPr>
          <w:p w14:paraId="7B07EFF0" w14:textId="245FFFF6" w:rsidR="00AB6765" w:rsidRDefault="00D00EE2" w:rsidP="00F40D95">
            <w:pPr>
              <w:jc w:val="center"/>
              <w:rPr>
                <w:rFonts w:ascii="Tahoma" w:hAnsi="Tahoma" w:cs="Tahoma"/>
                <w:b/>
                <w:bCs/>
                <w:sz w:val="18"/>
                <w:szCs w:val="18"/>
              </w:rPr>
            </w:pPr>
            <w:r>
              <w:rPr>
                <w:rFonts w:ascii="Tahoma" w:hAnsi="Tahoma" w:cs="Tahoma"/>
                <w:b/>
                <w:bCs/>
                <w:sz w:val="18"/>
                <w:szCs w:val="18"/>
              </w:rPr>
              <w:t>4:27</w:t>
            </w:r>
          </w:p>
        </w:tc>
      </w:tr>
    </w:tbl>
    <w:p w14:paraId="03D04C03" w14:textId="3E4C2C51" w:rsidR="00E7768D" w:rsidRDefault="00BC070C" w:rsidP="00BC070C">
      <w:pPr>
        <w:ind w:right="-126"/>
        <w:jc w:val="center"/>
        <w:rPr>
          <w:rFonts w:ascii="Tahoma" w:hAnsi="Tahoma" w:cs="Tahoma"/>
          <w:b/>
        </w:rPr>
      </w:pPr>
      <w:r>
        <w:rPr>
          <w:rFonts w:ascii="Tahoma" w:hAnsi="Tahoma" w:cs="Tahoma"/>
          <w:b/>
        </w:rPr>
        <w:t xml:space="preserve">Holes marked with an asterisk (*) include a four (4) minute “turn time” from 9 </w:t>
      </w:r>
      <w:bookmarkStart w:id="1" w:name="_Hlk516469925"/>
      <w:r w:rsidRPr="00BC070C">
        <w:rPr>
          <w:rFonts w:ascii="Tahoma" w:hAnsi="Tahoma" w:cs="Tahoma"/>
          <w:b/>
        </w:rPr>
        <w:sym w:font="Wingdings" w:char="F0E0"/>
      </w:r>
      <w:bookmarkEnd w:id="1"/>
      <w:r w:rsidR="00DC52A6">
        <w:rPr>
          <w:rFonts w:ascii="Tahoma" w:hAnsi="Tahoma" w:cs="Tahoma"/>
          <w:b/>
        </w:rPr>
        <w:t xml:space="preserve"> 10</w:t>
      </w:r>
      <w:r>
        <w:rPr>
          <w:rFonts w:ascii="Tahoma" w:hAnsi="Tahoma" w:cs="Tahoma"/>
          <w:b/>
        </w:rPr>
        <w:t>.</w:t>
      </w:r>
    </w:p>
    <w:p w14:paraId="4AE62853" w14:textId="77777777" w:rsidR="00BC070C" w:rsidRPr="00BC070C" w:rsidRDefault="00BC070C" w:rsidP="00BC070C">
      <w:pPr>
        <w:ind w:right="-126"/>
        <w:jc w:val="center"/>
        <w:rPr>
          <w:rFonts w:ascii="Tahoma" w:hAnsi="Tahoma" w:cs="Tahoma"/>
          <w:b/>
        </w:rPr>
      </w:pPr>
    </w:p>
    <w:p w14:paraId="6900D0F3" w14:textId="12CCC9A6" w:rsidR="00434211" w:rsidRPr="00F3595F" w:rsidRDefault="00434211">
      <w:pPr>
        <w:ind w:right="-126"/>
        <w:rPr>
          <w:rFonts w:ascii="Tahoma" w:hAnsi="Tahoma" w:cs="Tahoma"/>
          <w:bCs/>
          <w:sz w:val="22"/>
          <w:szCs w:val="22"/>
        </w:rPr>
      </w:pPr>
      <w:r w:rsidRPr="00F3595F">
        <w:rPr>
          <w:rFonts w:ascii="Tahoma" w:hAnsi="Tahoma" w:cs="Tahoma"/>
          <w:b/>
          <w:sz w:val="22"/>
          <w:szCs w:val="22"/>
          <w:u w:val="single"/>
        </w:rPr>
        <w:t>Directions:</w:t>
      </w:r>
      <w:r w:rsidRPr="00F3595F">
        <w:rPr>
          <w:rFonts w:ascii="Tahoma" w:hAnsi="Tahoma" w:cs="Tahoma"/>
          <w:bCs/>
          <w:sz w:val="22"/>
          <w:szCs w:val="22"/>
        </w:rPr>
        <w:t xml:space="preserve">  For directions and additional information about </w:t>
      </w:r>
      <w:r w:rsidR="00D00EE2" w:rsidRPr="00F3595F">
        <w:rPr>
          <w:rFonts w:ascii="Tahoma" w:hAnsi="Tahoma" w:cs="Tahoma"/>
          <w:bCs/>
          <w:sz w:val="22"/>
          <w:szCs w:val="22"/>
        </w:rPr>
        <w:t>Pioneer Creek GC</w:t>
      </w:r>
      <w:r w:rsidRPr="00F3595F">
        <w:rPr>
          <w:rFonts w:ascii="Tahoma" w:hAnsi="Tahoma" w:cs="Tahoma"/>
          <w:bCs/>
          <w:sz w:val="22"/>
          <w:szCs w:val="22"/>
        </w:rPr>
        <w:t>, visi</w:t>
      </w:r>
      <w:r w:rsidR="00432C88" w:rsidRPr="00F3595F">
        <w:rPr>
          <w:rFonts w:ascii="Tahoma" w:hAnsi="Tahoma" w:cs="Tahoma"/>
          <w:bCs/>
          <w:sz w:val="22"/>
          <w:szCs w:val="22"/>
        </w:rPr>
        <w:t xml:space="preserve">t </w:t>
      </w:r>
      <w:hyperlink r:id="rId11" w:history="1">
        <w:r w:rsidR="00D00EE2" w:rsidRPr="00F3595F">
          <w:rPr>
            <w:rStyle w:val="Hyperlink"/>
            <w:rFonts w:ascii="Tahoma" w:hAnsi="Tahoma" w:cs="Tahoma"/>
            <w:sz w:val="22"/>
            <w:szCs w:val="22"/>
          </w:rPr>
          <w:t>http://www.pioneercreek.com/</w:t>
        </w:r>
      </w:hyperlink>
      <w:r w:rsidR="00432C88" w:rsidRPr="00F3595F">
        <w:rPr>
          <w:rFonts w:ascii="Tahoma" w:hAnsi="Tahoma" w:cs="Tahoma"/>
          <w:bCs/>
          <w:sz w:val="22"/>
          <w:szCs w:val="22"/>
        </w:rPr>
        <w:t xml:space="preserve"> </w:t>
      </w:r>
    </w:p>
    <w:p w14:paraId="5F5CED84" w14:textId="77777777" w:rsidR="00434211" w:rsidRPr="00F3595F" w:rsidRDefault="00434211">
      <w:pPr>
        <w:rPr>
          <w:rFonts w:ascii="Tahoma" w:hAnsi="Tahoma" w:cs="Tahoma"/>
          <w:bCs/>
          <w:sz w:val="22"/>
          <w:szCs w:val="22"/>
        </w:rPr>
      </w:pPr>
    </w:p>
    <w:p w14:paraId="0B10C8BB" w14:textId="5D3A8F2B" w:rsidR="00434211" w:rsidRPr="00F3595F" w:rsidRDefault="00434211">
      <w:pPr>
        <w:rPr>
          <w:rFonts w:ascii="Tahoma" w:hAnsi="Tahoma" w:cs="Tahoma"/>
          <w:sz w:val="22"/>
          <w:szCs w:val="22"/>
        </w:rPr>
      </w:pPr>
      <w:r w:rsidRPr="00F3595F">
        <w:rPr>
          <w:rFonts w:ascii="Tahoma" w:hAnsi="Tahoma" w:cs="Tahoma"/>
          <w:b/>
          <w:sz w:val="22"/>
          <w:szCs w:val="22"/>
          <w:u w:val="single"/>
        </w:rPr>
        <w:t>Practice Rounds:</w:t>
      </w:r>
      <w:r w:rsidRPr="00F3595F">
        <w:rPr>
          <w:rFonts w:ascii="Tahoma" w:hAnsi="Tahoma" w:cs="Tahoma"/>
          <w:sz w:val="22"/>
          <w:szCs w:val="22"/>
        </w:rPr>
        <w:t xml:space="preserve">  To schedule a practice round, contact the Golf Shop </w:t>
      </w:r>
      <w:r w:rsidR="00D00EE2" w:rsidRPr="00F3595F">
        <w:rPr>
          <w:rFonts w:ascii="Tahoma" w:hAnsi="Tahoma" w:cs="Tahoma"/>
          <w:sz w:val="22"/>
          <w:szCs w:val="22"/>
        </w:rPr>
        <w:t>(952/955-3982</w:t>
      </w:r>
      <w:r w:rsidR="00045B0D" w:rsidRPr="00F3595F">
        <w:rPr>
          <w:rFonts w:ascii="Tahoma" w:hAnsi="Tahoma" w:cs="Tahoma"/>
          <w:sz w:val="22"/>
          <w:szCs w:val="22"/>
        </w:rPr>
        <w:t>)</w:t>
      </w:r>
      <w:r w:rsidR="00432C88" w:rsidRPr="00F3595F">
        <w:rPr>
          <w:rFonts w:ascii="Tahoma" w:hAnsi="Tahoma" w:cs="Tahoma"/>
          <w:sz w:val="22"/>
          <w:szCs w:val="22"/>
        </w:rPr>
        <w:t xml:space="preserve"> and identify yourself as a US </w:t>
      </w:r>
      <w:r w:rsidR="00D00EE2" w:rsidRPr="00F3595F">
        <w:rPr>
          <w:rFonts w:ascii="Tahoma" w:hAnsi="Tahoma" w:cs="Tahoma"/>
          <w:sz w:val="22"/>
          <w:szCs w:val="22"/>
        </w:rPr>
        <w:t xml:space="preserve">Junior Amateur </w:t>
      </w:r>
      <w:r w:rsidR="00432C88" w:rsidRPr="00F3595F">
        <w:rPr>
          <w:rFonts w:ascii="Tahoma" w:hAnsi="Tahoma" w:cs="Tahoma"/>
          <w:sz w:val="22"/>
          <w:szCs w:val="22"/>
        </w:rPr>
        <w:t>contestant</w:t>
      </w:r>
      <w:r w:rsidR="00045B0D" w:rsidRPr="00F3595F">
        <w:rPr>
          <w:rFonts w:ascii="Tahoma" w:hAnsi="Tahoma" w:cs="Tahoma"/>
          <w:sz w:val="22"/>
          <w:szCs w:val="22"/>
        </w:rPr>
        <w:t xml:space="preserve">.  Practice round fee </w:t>
      </w:r>
      <w:r w:rsidR="00D00EE2" w:rsidRPr="00F3595F">
        <w:rPr>
          <w:rFonts w:ascii="Tahoma" w:hAnsi="Tahoma" w:cs="Tahoma"/>
          <w:sz w:val="22"/>
          <w:szCs w:val="22"/>
        </w:rPr>
        <w:t>for a Junior is $21</w:t>
      </w:r>
      <w:r w:rsidR="003A2AD7" w:rsidRPr="00F3595F">
        <w:rPr>
          <w:rFonts w:ascii="Tahoma" w:hAnsi="Tahoma" w:cs="Tahoma"/>
          <w:sz w:val="22"/>
          <w:szCs w:val="22"/>
        </w:rPr>
        <w:t>+tax</w:t>
      </w:r>
      <w:r w:rsidR="00BA5F46" w:rsidRPr="00F3595F">
        <w:rPr>
          <w:rFonts w:ascii="Tahoma" w:hAnsi="Tahoma" w:cs="Tahoma"/>
          <w:sz w:val="22"/>
          <w:szCs w:val="22"/>
        </w:rPr>
        <w:t xml:space="preserve"> </w:t>
      </w:r>
      <w:r w:rsidR="00AB6765" w:rsidRPr="00F3595F">
        <w:rPr>
          <w:rFonts w:ascii="Tahoma" w:hAnsi="Tahoma" w:cs="Tahoma"/>
          <w:sz w:val="22"/>
          <w:szCs w:val="22"/>
        </w:rPr>
        <w:t>(</w:t>
      </w:r>
      <w:r w:rsidR="003A2AD7" w:rsidRPr="00F3595F">
        <w:rPr>
          <w:rFonts w:ascii="Tahoma" w:hAnsi="Tahoma" w:cs="Tahoma"/>
          <w:sz w:val="22"/>
          <w:szCs w:val="22"/>
        </w:rPr>
        <w:t>w</w:t>
      </w:r>
      <w:r w:rsidR="00AB6765" w:rsidRPr="00F3595F">
        <w:rPr>
          <w:rFonts w:ascii="Tahoma" w:hAnsi="Tahoma" w:cs="Tahoma"/>
          <w:sz w:val="22"/>
          <w:szCs w:val="22"/>
        </w:rPr>
        <w:t>alking)</w:t>
      </w:r>
      <w:r w:rsidR="003A2AD7" w:rsidRPr="00F3595F">
        <w:rPr>
          <w:rFonts w:ascii="Tahoma" w:hAnsi="Tahoma" w:cs="Tahoma"/>
          <w:sz w:val="22"/>
          <w:szCs w:val="22"/>
        </w:rPr>
        <w:t xml:space="preserve"> and Adult $</w:t>
      </w:r>
      <w:r w:rsidR="00DE3544" w:rsidRPr="00F3595F">
        <w:rPr>
          <w:rFonts w:ascii="Tahoma" w:hAnsi="Tahoma" w:cs="Tahoma"/>
          <w:sz w:val="22"/>
          <w:szCs w:val="22"/>
        </w:rPr>
        <w:t>4</w:t>
      </w:r>
      <w:r w:rsidR="003A2AD7" w:rsidRPr="00F3595F">
        <w:rPr>
          <w:rFonts w:ascii="Tahoma" w:hAnsi="Tahoma" w:cs="Tahoma"/>
          <w:sz w:val="22"/>
          <w:szCs w:val="22"/>
        </w:rPr>
        <w:t>2+tax (walking) and $</w:t>
      </w:r>
      <w:r w:rsidR="00DE3544" w:rsidRPr="00F3595F">
        <w:rPr>
          <w:rFonts w:ascii="Tahoma" w:hAnsi="Tahoma" w:cs="Tahoma"/>
          <w:sz w:val="22"/>
          <w:szCs w:val="22"/>
        </w:rPr>
        <w:t>5</w:t>
      </w:r>
      <w:r w:rsidR="003A2AD7" w:rsidRPr="00F3595F">
        <w:rPr>
          <w:rFonts w:ascii="Tahoma" w:hAnsi="Tahoma" w:cs="Tahoma"/>
          <w:sz w:val="22"/>
          <w:szCs w:val="22"/>
        </w:rPr>
        <w:t>8+tax (w/cart), additional rider $16+tax</w:t>
      </w:r>
      <w:r w:rsidR="00BA5F46" w:rsidRPr="00F3595F">
        <w:rPr>
          <w:rFonts w:ascii="Tahoma" w:hAnsi="Tahoma" w:cs="Tahoma"/>
          <w:sz w:val="22"/>
          <w:szCs w:val="22"/>
        </w:rPr>
        <w:t>.</w:t>
      </w:r>
    </w:p>
    <w:p w14:paraId="1DF1775E" w14:textId="77777777" w:rsidR="00434211" w:rsidRPr="00F3595F" w:rsidRDefault="00434211">
      <w:pPr>
        <w:rPr>
          <w:rFonts w:ascii="Tahoma" w:hAnsi="Tahoma" w:cs="Tahoma"/>
          <w:sz w:val="22"/>
          <w:szCs w:val="22"/>
        </w:rPr>
      </w:pPr>
    </w:p>
    <w:p w14:paraId="537D04EC" w14:textId="00C47797" w:rsidR="00C60EF6" w:rsidRPr="00F3595F" w:rsidRDefault="00C60EF6" w:rsidP="00C60EF6">
      <w:pPr>
        <w:rPr>
          <w:rFonts w:ascii="Tahoma" w:hAnsi="Tahoma" w:cs="Tahoma"/>
          <w:sz w:val="22"/>
          <w:szCs w:val="22"/>
        </w:rPr>
      </w:pPr>
      <w:r w:rsidRPr="00F3595F">
        <w:rPr>
          <w:rFonts w:ascii="Tahoma" w:hAnsi="Tahoma" w:cs="Tahoma"/>
          <w:b/>
          <w:sz w:val="22"/>
          <w:szCs w:val="22"/>
          <w:u w:val="single"/>
        </w:rPr>
        <w:t>Practice Range:</w:t>
      </w:r>
      <w:r w:rsidRPr="00F3595F">
        <w:rPr>
          <w:rFonts w:ascii="Tahoma" w:hAnsi="Tahoma" w:cs="Tahoma"/>
          <w:sz w:val="22"/>
          <w:szCs w:val="22"/>
        </w:rPr>
        <w:t xml:space="preserve">  The practice range will be open </w:t>
      </w:r>
      <w:r w:rsidR="00432C88" w:rsidRPr="00F3595F">
        <w:rPr>
          <w:rFonts w:ascii="Tahoma" w:hAnsi="Tahoma" w:cs="Tahoma"/>
          <w:sz w:val="22"/>
          <w:szCs w:val="22"/>
        </w:rPr>
        <w:t>at least 60 minutes prior to the first starting time</w:t>
      </w:r>
      <w:r w:rsidRPr="00F3595F">
        <w:rPr>
          <w:rFonts w:ascii="Tahoma" w:hAnsi="Tahoma" w:cs="Tahoma"/>
          <w:sz w:val="22"/>
          <w:szCs w:val="22"/>
        </w:rPr>
        <w:t xml:space="preserve"> on the morning of the qualifying.</w:t>
      </w:r>
      <w:r w:rsidR="00615F1C" w:rsidRPr="00F3595F">
        <w:rPr>
          <w:rFonts w:ascii="Tahoma" w:hAnsi="Tahoma" w:cs="Tahoma"/>
          <w:sz w:val="22"/>
          <w:szCs w:val="22"/>
        </w:rPr>
        <w:t xml:space="preserve">  </w:t>
      </w:r>
      <w:r w:rsidR="00A816BE" w:rsidRPr="00F3595F">
        <w:rPr>
          <w:rFonts w:ascii="Tahoma" w:hAnsi="Tahoma" w:cs="Tahoma"/>
          <w:sz w:val="22"/>
          <w:szCs w:val="22"/>
        </w:rPr>
        <w:t>Range balls are provided at no charge by the host facility on the day of the qualifier.</w:t>
      </w:r>
    </w:p>
    <w:p w14:paraId="7E32BF47" w14:textId="77777777" w:rsidR="00C60EF6" w:rsidRPr="00F3595F" w:rsidRDefault="00C60EF6" w:rsidP="00C60EF6">
      <w:pPr>
        <w:rPr>
          <w:rFonts w:ascii="Tahoma" w:hAnsi="Tahoma" w:cs="Tahoma"/>
          <w:sz w:val="22"/>
          <w:szCs w:val="22"/>
        </w:rPr>
      </w:pPr>
    </w:p>
    <w:p w14:paraId="591C62BD" w14:textId="0E491177" w:rsidR="003A2AD7" w:rsidRPr="00F3595F" w:rsidRDefault="003C624F" w:rsidP="003C624F">
      <w:pPr>
        <w:rPr>
          <w:rFonts w:ascii="Tahoma" w:hAnsi="Tahoma" w:cs="Tahoma"/>
          <w:sz w:val="22"/>
          <w:szCs w:val="22"/>
        </w:rPr>
      </w:pPr>
      <w:r w:rsidRPr="00F3595F">
        <w:rPr>
          <w:rFonts w:ascii="Tahoma" w:hAnsi="Tahoma" w:cs="Tahoma"/>
          <w:b/>
          <w:sz w:val="22"/>
          <w:szCs w:val="22"/>
          <w:u w:val="single"/>
        </w:rPr>
        <w:t>Caddies and Carts:</w:t>
      </w:r>
      <w:r w:rsidRPr="00F3595F">
        <w:rPr>
          <w:rFonts w:ascii="Tahoma" w:hAnsi="Tahoma" w:cs="Tahoma"/>
          <w:sz w:val="22"/>
          <w:szCs w:val="22"/>
        </w:rPr>
        <w:t xml:space="preserve">  </w:t>
      </w:r>
      <w:r w:rsidR="003A2AD7" w:rsidRPr="00F3595F">
        <w:rPr>
          <w:rFonts w:ascii="Tahoma" w:hAnsi="Tahoma" w:cs="Tahoma"/>
          <w:sz w:val="22"/>
          <w:szCs w:val="22"/>
        </w:rPr>
        <w:t>Pioneer Creek</w:t>
      </w:r>
      <w:r w:rsidR="00334AC9" w:rsidRPr="00F3595F">
        <w:rPr>
          <w:rFonts w:ascii="Tahoma" w:hAnsi="Tahoma" w:cs="Tahoma"/>
          <w:sz w:val="22"/>
          <w:szCs w:val="22"/>
        </w:rPr>
        <w:t xml:space="preserve"> Golf </w:t>
      </w:r>
      <w:r w:rsidRPr="00F3595F">
        <w:rPr>
          <w:rFonts w:ascii="Tahoma" w:hAnsi="Tahoma" w:cs="Tahoma"/>
          <w:sz w:val="22"/>
          <w:szCs w:val="22"/>
        </w:rPr>
        <w:t xml:space="preserve">Club </w:t>
      </w:r>
      <w:r w:rsidRPr="00F3595F">
        <w:rPr>
          <w:rFonts w:ascii="Tahoma" w:hAnsi="Tahoma" w:cs="Tahoma"/>
          <w:b/>
          <w:bCs/>
          <w:i/>
          <w:sz w:val="22"/>
          <w:szCs w:val="22"/>
          <w:u w:val="single"/>
        </w:rPr>
        <w:t>will</w:t>
      </w:r>
      <w:r w:rsidR="00334AC9" w:rsidRPr="00F3595F">
        <w:rPr>
          <w:rFonts w:ascii="Tahoma" w:hAnsi="Tahoma" w:cs="Tahoma"/>
          <w:b/>
          <w:bCs/>
          <w:i/>
          <w:sz w:val="22"/>
          <w:szCs w:val="22"/>
          <w:u w:val="single"/>
        </w:rPr>
        <w:t xml:space="preserve"> not</w:t>
      </w:r>
      <w:r w:rsidR="00AB6765" w:rsidRPr="00F3595F">
        <w:rPr>
          <w:rFonts w:ascii="Tahoma" w:hAnsi="Tahoma" w:cs="Tahoma"/>
          <w:iCs/>
          <w:sz w:val="22"/>
          <w:szCs w:val="22"/>
        </w:rPr>
        <w:t xml:space="preserve"> h</w:t>
      </w:r>
      <w:r w:rsidRPr="00F3595F">
        <w:rPr>
          <w:rFonts w:ascii="Tahoma" w:hAnsi="Tahoma" w:cs="Tahoma"/>
          <w:iCs/>
          <w:sz w:val="22"/>
          <w:szCs w:val="22"/>
        </w:rPr>
        <w:t>ave</w:t>
      </w:r>
      <w:r w:rsidRPr="00F3595F">
        <w:rPr>
          <w:rFonts w:ascii="Tahoma" w:hAnsi="Tahoma" w:cs="Tahoma"/>
          <w:sz w:val="22"/>
          <w:szCs w:val="22"/>
        </w:rPr>
        <w:t xml:space="preserve"> caddies available.  You may bring your own caddie if you wish to use one, or you may carry your own bag</w:t>
      </w:r>
      <w:r w:rsidR="00C60EF6" w:rsidRPr="00F3595F">
        <w:rPr>
          <w:rFonts w:ascii="Tahoma" w:hAnsi="Tahoma" w:cs="Tahoma"/>
          <w:sz w:val="22"/>
          <w:szCs w:val="22"/>
        </w:rPr>
        <w:t xml:space="preserve">.  </w:t>
      </w:r>
      <w:r w:rsidR="003A2AD7" w:rsidRPr="00F3595F">
        <w:rPr>
          <w:rFonts w:ascii="Tahoma" w:hAnsi="Tahoma" w:cs="Tahoma"/>
          <w:sz w:val="22"/>
          <w:szCs w:val="22"/>
        </w:rPr>
        <w:t>Pioneer Creek</w:t>
      </w:r>
      <w:r w:rsidR="00C60EF6" w:rsidRPr="00F3595F">
        <w:rPr>
          <w:rFonts w:ascii="Tahoma" w:hAnsi="Tahoma" w:cs="Tahoma"/>
          <w:sz w:val="22"/>
          <w:szCs w:val="22"/>
        </w:rPr>
        <w:t xml:space="preserve"> </w:t>
      </w:r>
      <w:r w:rsidRPr="00F3595F">
        <w:rPr>
          <w:rFonts w:ascii="Tahoma" w:hAnsi="Tahoma" w:cs="Tahoma"/>
          <w:sz w:val="22"/>
          <w:szCs w:val="22"/>
        </w:rPr>
        <w:t>permit</w:t>
      </w:r>
      <w:r w:rsidR="00567A27" w:rsidRPr="00F3595F">
        <w:rPr>
          <w:rFonts w:ascii="Tahoma" w:hAnsi="Tahoma" w:cs="Tahoma"/>
          <w:sz w:val="22"/>
          <w:szCs w:val="22"/>
        </w:rPr>
        <w:t>s</w:t>
      </w:r>
      <w:r w:rsidRPr="00F3595F">
        <w:rPr>
          <w:rFonts w:ascii="Tahoma" w:hAnsi="Tahoma" w:cs="Tahoma"/>
          <w:sz w:val="22"/>
          <w:szCs w:val="22"/>
        </w:rPr>
        <w:t xml:space="preserve"> the use of push/pull carts.  </w:t>
      </w:r>
      <w:r w:rsidR="003A2AD7" w:rsidRPr="00F3595F">
        <w:rPr>
          <w:rFonts w:ascii="Tahoma" w:hAnsi="Tahoma" w:cs="Tahoma"/>
          <w:sz w:val="22"/>
          <w:szCs w:val="22"/>
        </w:rPr>
        <w:t xml:space="preserve">Per the USGA Junior Amateur Policy, </w:t>
      </w:r>
      <w:r w:rsidR="00DA0362" w:rsidRPr="00F3595F">
        <w:rPr>
          <w:rFonts w:ascii="Tahoma" w:hAnsi="Tahoma" w:cs="Tahoma"/>
          <w:b/>
          <w:sz w:val="22"/>
          <w:szCs w:val="22"/>
        </w:rPr>
        <w:t xml:space="preserve">a player may not use a parent, step parent, or </w:t>
      </w:r>
      <w:r w:rsidR="00C04D3D" w:rsidRPr="00F3595F">
        <w:rPr>
          <w:rFonts w:ascii="Tahoma" w:hAnsi="Tahoma" w:cs="Tahoma"/>
          <w:b/>
          <w:sz w:val="22"/>
          <w:szCs w:val="22"/>
        </w:rPr>
        <w:t xml:space="preserve">legal </w:t>
      </w:r>
      <w:r w:rsidR="00DA0362" w:rsidRPr="00F3595F">
        <w:rPr>
          <w:rFonts w:ascii="Tahoma" w:hAnsi="Tahoma" w:cs="Tahoma"/>
          <w:b/>
          <w:sz w:val="22"/>
          <w:szCs w:val="22"/>
        </w:rPr>
        <w:t>guardian as a caddie</w:t>
      </w:r>
      <w:r w:rsidR="00DA0362" w:rsidRPr="00F3595F">
        <w:rPr>
          <w:rFonts w:ascii="Tahoma" w:hAnsi="Tahoma" w:cs="Tahoma"/>
          <w:sz w:val="22"/>
          <w:szCs w:val="22"/>
        </w:rPr>
        <w:t xml:space="preserve"> during Sectional Qualifying or the Championship proper. </w:t>
      </w:r>
      <w:r w:rsidR="00284AB6">
        <w:rPr>
          <w:rFonts w:ascii="Tahoma" w:hAnsi="Tahoma" w:cs="Tahoma"/>
          <w:sz w:val="22"/>
          <w:szCs w:val="22"/>
        </w:rPr>
        <w:t xml:space="preserve"> </w:t>
      </w:r>
      <w:r w:rsidR="00DA0362" w:rsidRPr="00F3595F">
        <w:rPr>
          <w:rFonts w:ascii="Tahoma" w:hAnsi="Tahoma" w:cs="Tahoma"/>
          <w:sz w:val="22"/>
          <w:szCs w:val="22"/>
        </w:rPr>
        <w:t>A player is not required to employ a caddie for any stage of the Championship.</w:t>
      </w:r>
    </w:p>
    <w:p w14:paraId="7BE0F60F" w14:textId="19F7F91C" w:rsidR="003C624F" w:rsidRPr="00F3595F" w:rsidRDefault="003C624F" w:rsidP="003C624F">
      <w:pPr>
        <w:rPr>
          <w:rFonts w:ascii="Tahoma" w:hAnsi="Tahoma" w:cs="Tahoma"/>
          <w:bCs/>
          <w:sz w:val="22"/>
          <w:szCs w:val="22"/>
        </w:rPr>
      </w:pPr>
      <w:r w:rsidRPr="00F3595F">
        <w:rPr>
          <w:rFonts w:ascii="Tahoma" w:hAnsi="Tahoma" w:cs="Tahoma"/>
          <w:b/>
          <w:sz w:val="22"/>
          <w:szCs w:val="22"/>
        </w:rPr>
        <w:t>The use of motorized carts is prohibited during all phases of the Championship</w:t>
      </w:r>
      <w:r w:rsidR="00334AC9" w:rsidRPr="00F3595F">
        <w:rPr>
          <w:rFonts w:ascii="Tahoma" w:hAnsi="Tahoma" w:cs="Tahoma"/>
          <w:b/>
          <w:sz w:val="22"/>
          <w:szCs w:val="22"/>
        </w:rPr>
        <w:t xml:space="preserve"> unless prior authorization is made through the USGA</w:t>
      </w:r>
      <w:r w:rsidRPr="00F3595F">
        <w:rPr>
          <w:rFonts w:ascii="Tahoma" w:hAnsi="Tahoma" w:cs="Tahoma"/>
          <w:b/>
          <w:sz w:val="22"/>
          <w:szCs w:val="22"/>
        </w:rPr>
        <w:t xml:space="preserve">.  </w:t>
      </w:r>
    </w:p>
    <w:p w14:paraId="6FF1F903" w14:textId="04AFB6AB" w:rsidR="00226136" w:rsidRPr="00F3595F" w:rsidRDefault="00226136">
      <w:pPr>
        <w:rPr>
          <w:rFonts w:ascii="Tahoma" w:hAnsi="Tahoma" w:cs="Tahoma"/>
          <w:sz w:val="22"/>
          <w:szCs w:val="22"/>
        </w:rPr>
      </w:pPr>
    </w:p>
    <w:p w14:paraId="30EAE705" w14:textId="79AC0AC6" w:rsidR="00226136" w:rsidRPr="00F3595F" w:rsidRDefault="00226136">
      <w:pPr>
        <w:rPr>
          <w:rFonts w:ascii="Tahoma" w:hAnsi="Tahoma" w:cs="Tahoma"/>
          <w:sz w:val="22"/>
          <w:szCs w:val="22"/>
        </w:rPr>
      </w:pPr>
      <w:r w:rsidRPr="00F3595F">
        <w:rPr>
          <w:rFonts w:ascii="Tahoma" w:hAnsi="Tahoma" w:cs="Tahoma"/>
          <w:b/>
          <w:sz w:val="22"/>
          <w:szCs w:val="22"/>
          <w:u w:val="single"/>
        </w:rPr>
        <w:t>Food Service:</w:t>
      </w:r>
      <w:r w:rsidRPr="00F3595F">
        <w:rPr>
          <w:rFonts w:ascii="Tahoma" w:hAnsi="Tahoma" w:cs="Tahoma"/>
          <w:sz w:val="22"/>
          <w:szCs w:val="22"/>
        </w:rPr>
        <w:t xml:space="preserve">  There will be </w:t>
      </w:r>
      <w:r w:rsidR="00432C88" w:rsidRPr="00F3595F">
        <w:rPr>
          <w:rFonts w:ascii="Tahoma" w:hAnsi="Tahoma" w:cs="Tahoma"/>
          <w:sz w:val="22"/>
          <w:szCs w:val="22"/>
        </w:rPr>
        <w:t xml:space="preserve">limited </w:t>
      </w:r>
      <w:r w:rsidRPr="00F3595F">
        <w:rPr>
          <w:rFonts w:ascii="Tahoma" w:hAnsi="Tahoma" w:cs="Tahoma"/>
          <w:sz w:val="22"/>
          <w:szCs w:val="22"/>
        </w:rPr>
        <w:t>food and beverage service available during the qualifying</w:t>
      </w:r>
      <w:r w:rsidR="00432C88" w:rsidRPr="00F3595F">
        <w:rPr>
          <w:rFonts w:ascii="Tahoma" w:hAnsi="Tahoma" w:cs="Tahoma"/>
          <w:sz w:val="22"/>
          <w:szCs w:val="22"/>
        </w:rPr>
        <w:t xml:space="preserve"> at the clubhouse as well as the Snack Shop adjacent to the 6</w:t>
      </w:r>
      <w:r w:rsidR="00432C88" w:rsidRPr="00F3595F">
        <w:rPr>
          <w:rFonts w:ascii="Tahoma" w:hAnsi="Tahoma" w:cs="Tahoma"/>
          <w:sz w:val="22"/>
          <w:szCs w:val="22"/>
          <w:vertAlign w:val="superscript"/>
        </w:rPr>
        <w:t>th</w:t>
      </w:r>
      <w:r w:rsidR="00432C88" w:rsidRPr="00F3595F">
        <w:rPr>
          <w:rFonts w:ascii="Tahoma" w:hAnsi="Tahoma" w:cs="Tahoma"/>
          <w:sz w:val="22"/>
          <w:szCs w:val="22"/>
        </w:rPr>
        <w:t xml:space="preserve"> and 13</w:t>
      </w:r>
      <w:r w:rsidR="00432C88" w:rsidRPr="00F3595F">
        <w:rPr>
          <w:rFonts w:ascii="Tahoma" w:hAnsi="Tahoma" w:cs="Tahoma"/>
          <w:sz w:val="22"/>
          <w:szCs w:val="22"/>
          <w:vertAlign w:val="superscript"/>
        </w:rPr>
        <w:t>th</w:t>
      </w:r>
      <w:r w:rsidR="00432C88" w:rsidRPr="00F3595F">
        <w:rPr>
          <w:rFonts w:ascii="Tahoma" w:hAnsi="Tahoma" w:cs="Tahoma"/>
          <w:sz w:val="22"/>
          <w:szCs w:val="22"/>
        </w:rPr>
        <w:t xml:space="preserve"> tees.</w:t>
      </w:r>
      <w:r w:rsidR="00DC33AF" w:rsidRPr="00F3595F">
        <w:rPr>
          <w:rFonts w:ascii="Tahoma" w:hAnsi="Tahoma" w:cs="Tahoma"/>
          <w:sz w:val="22"/>
          <w:szCs w:val="22"/>
        </w:rPr>
        <w:t xml:space="preserve">  Drinking water </w:t>
      </w:r>
      <w:r w:rsidR="00284AB6">
        <w:rPr>
          <w:rFonts w:ascii="Tahoma" w:hAnsi="Tahoma" w:cs="Tahoma"/>
          <w:sz w:val="22"/>
          <w:szCs w:val="22"/>
        </w:rPr>
        <w:t xml:space="preserve">for contestants and caddies </w:t>
      </w:r>
      <w:r w:rsidR="00DC33AF" w:rsidRPr="00F3595F">
        <w:rPr>
          <w:rFonts w:ascii="Tahoma" w:hAnsi="Tahoma" w:cs="Tahoma"/>
          <w:sz w:val="22"/>
          <w:szCs w:val="22"/>
        </w:rPr>
        <w:t xml:space="preserve">will be available </w:t>
      </w:r>
      <w:r w:rsidR="00284AB6">
        <w:rPr>
          <w:rFonts w:ascii="Tahoma" w:hAnsi="Tahoma" w:cs="Tahoma"/>
          <w:sz w:val="22"/>
          <w:szCs w:val="22"/>
        </w:rPr>
        <w:t>on holes</w:t>
      </w:r>
      <w:r w:rsidR="00DC33AF" w:rsidRPr="00F3595F">
        <w:rPr>
          <w:rFonts w:ascii="Tahoma" w:hAnsi="Tahoma" w:cs="Tahoma"/>
          <w:sz w:val="22"/>
          <w:szCs w:val="22"/>
        </w:rPr>
        <w:t xml:space="preserve"> #4, #6, #13, #16.  </w:t>
      </w:r>
    </w:p>
    <w:p w14:paraId="6AF00B0C" w14:textId="15E4CB0A" w:rsidR="00CA2712" w:rsidRPr="00F3595F" w:rsidRDefault="00CA2712">
      <w:pPr>
        <w:rPr>
          <w:rFonts w:ascii="Tahoma" w:hAnsi="Tahoma" w:cs="Tahoma"/>
          <w:sz w:val="22"/>
          <w:szCs w:val="22"/>
        </w:rPr>
      </w:pPr>
    </w:p>
    <w:p w14:paraId="4F05B9B7" w14:textId="05712BDD" w:rsidR="00284AB6" w:rsidRPr="00CE5C81" w:rsidRDefault="00284AB6" w:rsidP="00284AB6">
      <w:pPr>
        <w:rPr>
          <w:rFonts w:ascii="Tahoma" w:hAnsi="Tahoma" w:cs="Tahoma"/>
          <w:sz w:val="22"/>
          <w:szCs w:val="22"/>
        </w:rPr>
      </w:pPr>
      <w:r w:rsidRPr="00CE5C81">
        <w:rPr>
          <w:rFonts w:ascii="Tahoma" w:hAnsi="Tahoma" w:cs="Tahoma"/>
          <w:b/>
          <w:sz w:val="22"/>
          <w:szCs w:val="22"/>
          <w:u w:val="single"/>
        </w:rPr>
        <w:t>Questions/Additional Information:</w:t>
      </w:r>
      <w:r w:rsidRPr="00CE5C81">
        <w:rPr>
          <w:rFonts w:ascii="Tahoma" w:hAnsi="Tahoma" w:cs="Tahoma"/>
          <w:sz w:val="22"/>
          <w:szCs w:val="22"/>
        </w:rPr>
        <w:t xml:space="preserve">  If you have any questions or need additional information, contact the Official in Charge, </w:t>
      </w:r>
      <w:r>
        <w:rPr>
          <w:rFonts w:ascii="Tahoma" w:hAnsi="Tahoma" w:cs="Tahoma"/>
          <w:sz w:val="22"/>
          <w:szCs w:val="22"/>
        </w:rPr>
        <w:t>Rachel Blauert</w:t>
      </w:r>
      <w:r w:rsidRPr="00CE5C81">
        <w:rPr>
          <w:rFonts w:ascii="Tahoma" w:hAnsi="Tahoma" w:cs="Tahoma"/>
          <w:sz w:val="22"/>
          <w:szCs w:val="22"/>
        </w:rPr>
        <w:t xml:space="preserve">, </w:t>
      </w:r>
      <w:smartTag w:uri="urn:schemas-microsoft-com:office:smarttags" w:element="stockticker">
        <w:r w:rsidRPr="00CE5C81">
          <w:rPr>
            <w:rFonts w:ascii="Tahoma" w:hAnsi="Tahoma" w:cs="Tahoma"/>
            <w:sz w:val="22"/>
            <w:szCs w:val="22"/>
          </w:rPr>
          <w:t>MGA</w:t>
        </w:r>
      </w:smartTag>
      <w:r w:rsidRPr="00CE5C81">
        <w:rPr>
          <w:rFonts w:ascii="Tahoma" w:hAnsi="Tahoma" w:cs="Tahoma"/>
          <w:sz w:val="22"/>
          <w:szCs w:val="22"/>
        </w:rPr>
        <w:t xml:space="preserve"> </w:t>
      </w:r>
      <w:r>
        <w:rPr>
          <w:rFonts w:ascii="Tahoma" w:hAnsi="Tahoma" w:cs="Tahoma"/>
          <w:sz w:val="22"/>
          <w:szCs w:val="22"/>
        </w:rPr>
        <w:t>Women’s Golf Manager</w:t>
      </w:r>
      <w:r w:rsidRPr="00CE5C81">
        <w:rPr>
          <w:rFonts w:ascii="Tahoma" w:hAnsi="Tahoma" w:cs="Tahoma"/>
          <w:sz w:val="22"/>
          <w:szCs w:val="22"/>
        </w:rPr>
        <w:t>, 952/345-396</w:t>
      </w:r>
      <w:r w:rsidR="002D327C">
        <w:rPr>
          <w:rFonts w:ascii="Tahoma" w:hAnsi="Tahoma" w:cs="Tahoma"/>
          <w:sz w:val="22"/>
          <w:szCs w:val="22"/>
        </w:rPr>
        <w:t>1</w:t>
      </w:r>
      <w:r>
        <w:rPr>
          <w:rFonts w:ascii="Tahoma" w:hAnsi="Tahoma" w:cs="Tahoma"/>
          <w:sz w:val="22"/>
          <w:szCs w:val="22"/>
        </w:rPr>
        <w:t xml:space="preserve"> (Office)</w:t>
      </w:r>
      <w:r w:rsidRPr="00CE5C81">
        <w:rPr>
          <w:rFonts w:ascii="Tahoma" w:hAnsi="Tahoma" w:cs="Tahoma"/>
          <w:sz w:val="22"/>
          <w:szCs w:val="22"/>
        </w:rPr>
        <w:t xml:space="preserve"> or</w:t>
      </w:r>
      <w:r w:rsidR="002D327C">
        <w:rPr>
          <w:rFonts w:ascii="Tahoma" w:hAnsi="Tahoma" w:cs="Tahoma"/>
          <w:sz w:val="22"/>
          <w:szCs w:val="22"/>
        </w:rPr>
        <w:t xml:space="preserve"> womensgolf@mngolf.org</w:t>
      </w:r>
      <w:r w:rsidRPr="00CE5C81">
        <w:rPr>
          <w:rFonts w:ascii="Tahoma" w:hAnsi="Tahoma" w:cs="Tahoma"/>
          <w:sz w:val="22"/>
          <w:szCs w:val="22"/>
        </w:rPr>
        <w:t>.</w:t>
      </w:r>
    </w:p>
    <w:p w14:paraId="625B1900" w14:textId="77777777" w:rsidR="00284AB6" w:rsidRDefault="00284AB6">
      <w:pPr>
        <w:rPr>
          <w:rFonts w:ascii="Tahoma" w:hAnsi="Tahoma" w:cs="Tahoma"/>
          <w:sz w:val="22"/>
          <w:szCs w:val="22"/>
        </w:rPr>
      </w:pPr>
    </w:p>
    <w:p w14:paraId="3EAD7944" w14:textId="54BC998A" w:rsidR="00434211" w:rsidRPr="00F3595F" w:rsidRDefault="00CA2712">
      <w:pPr>
        <w:rPr>
          <w:rFonts w:ascii="Tahoma" w:hAnsi="Tahoma" w:cs="Tahoma"/>
          <w:sz w:val="22"/>
          <w:szCs w:val="22"/>
        </w:rPr>
      </w:pPr>
      <w:r w:rsidRPr="00F3595F">
        <w:rPr>
          <w:rFonts w:ascii="Tahoma" w:hAnsi="Tahoma" w:cs="Tahoma"/>
          <w:sz w:val="22"/>
          <w:szCs w:val="22"/>
        </w:rPr>
        <w:t xml:space="preserve">We look forward to seeing you at </w:t>
      </w:r>
      <w:r w:rsidR="002A56EB" w:rsidRPr="00F3595F">
        <w:rPr>
          <w:rFonts w:ascii="Tahoma" w:hAnsi="Tahoma" w:cs="Tahoma"/>
          <w:sz w:val="22"/>
          <w:szCs w:val="22"/>
        </w:rPr>
        <w:t>Pioneer Creek</w:t>
      </w:r>
      <w:r w:rsidRPr="00F3595F">
        <w:rPr>
          <w:rFonts w:ascii="Tahoma" w:hAnsi="Tahoma" w:cs="Tahoma"/>
          <w:sz w:val="22"/>
          <w:szCs w:val="22"/>
        </w:rPr>
        <w:t xml:space="preserve"> on </w:t>
      </w:r>
      <w:r w:rsidR="002A56EB" w:rsidRPr="00F3595F">
        <w:rPr>
          <w:rFonts w:ascii="Tahoma" w:hAnsi="Tahoma" w:cs="Tahoma"/>
          <w:sz w:val="22"/>
          <w:szCs w:val="22"/>
        </w:rPr>
        <w:t>Thurs</w:t>
      </w:r>
      <w:r w:rsidRPr="00F3595F">
        <w:rPr>
          <w:rFonts w:ascii="Tahoma" w:hAnsi="Tahoma" w:cs="Tahoma"/>
          <w:sz w:val="22"/>
          <w:szCs w:val="22"/>
        </w:rPr>
        <w:t>day</w:t>
      </w:r>
      <w:r w:rsidR="002A56EB" w:rsidRPr="00F3595F">
        <w:rPr>
          <w:rFonts w:ascii="Tahoma" w:hAnsi="Tahoma" w:cs="Tahoma"/>
          <w:sz w:val="22"/>
          <w:szCs w:val="22"/>
        </w:rPr>
        <w:t>, June 17, 2021</w:t>
      </w:r>
      <w:r w:rsidRPr="00F3595F">
        <w:rPr>
          <w:rFonts w:ascii="Tahoma" w:hAnsi="Tahoma" w:cs="Tahoma"/>
          <w:sz w:val="22"/>
          <w:szCs w:val="22"/>
        </w:rPr>
        <w:t xml:space="preserve"> and wish you the best of luck during qualifying</w:t>
      </w:r>
      <w:r w:rsidRPr="00F3595F">
        <w:rPr>
          <w:rFonts w:ascii="Tahoma" w:hAnsi="Tahoma" w:cs="Tahoma"/>
          <w:sz w:val="22"/>
          <w:szCs w:val="22"/>
        </w:rPr>
        <w:t xml:space="preserve">. </w:t>
      </w:r>
    </w:p>
    <w:sectPr w:rsidR="00434211" w:rsidRPr="00F3595F">
      <w:pgSz w:w="12240" w:h="15840"/>
      <w:pgMar w:top="1008" w:right="1008" w:bottom="1008" w:left="100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AF69" w14:textId="77777777" w:rsidR="00E1729F" w:rsidRDefault="00E1729F">
      <w:r>
        <w:separator/>
      </w:r>
    </w:p>
  </w:endnote>
  <w:endnote w:type="continuationSeparator" w:id="0">
    <w:p w14:paraId="10CAD06F" w14:textId="77777777" w:rsidR="00E1729F" w:rsidRDefault="00E1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3AE0" w14:textId="77777777" w:rsidR="00E1729F" w:rsidRDefault="00E1729F">
      <w:r>
        <w:separator/>
      </w:r>
    </w:p>
  </w:footnote>
  <w:footnote w:type="continuationSeparator" w:id="0">
    <w:p w14:paraId="1E527272" w14:textId="77777777" w:rsidR="00E1729F" w:rsidRDefault="00E17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63"/>
    <w:rsid w:val="00045B0D"/>
    <w:rsid w:val="0008492D"/>
    <w:rsid w:val="000A3E60"/>
    <w:rsid w:val="000B594F"/>
    <w:rsid w:val="000F2E8B"/>
    <w:rsid w:val="001077B1"/>
    <w:rsid w:val="001179B0"/>
    <w:rsid w:val="00175BA7"/>
    <w:rsid w:val="0017677A"/>
    <w:rsid w:val="001B3213"/>
    <w:rsid w:val="001E37FC"/>
    <w:rsid w:val="002108A2"/>
    <w:rsid w:val="00220CDD"/>
    <w:rsid w:val="00226136"/>
    <w:rsid w:val="002661BF"/>
    <w:rsid w:val="00284AB6"/>
    <w:rsid w:val="002A139D"/>
    <w:rsid w:val="002A56EB"/>
    <w:rsid w:val="002D2E67"/>
    <w:rsid w:val="002D327C"/>
    <w:rsid w:val="003151FF"/>
    <w:rsid w:val="00334AC9"/>
    <w:rsid w:val="00352B3E"/>
    <w:rsid w:val="003944B1"/>
    <w:rsid w:val="003A2AD7"/>
    <w:rsid w:val="003A734B"/>
    <w:rsid w:val="003B6DDC"/>
    <w:rsid w:val="003C624F"/>
    <w:rsid w:val="003C7B87"/>
    <w:rsid w:val="003F2DCB"/>
    <w:rsid w:val="00432C88"/>
    <w:rsid w:val="00434211"/>
    <w:rsid w:val="00437063"/>
    <w:rsid w:val="004873AC"/>
    <w:rsid w:val="00530EF1"/>
    <w:rsid w:val="00543104"/>
    <w:rsid w:val="00567A27"/>
    <w:rsid w:val="005B1CA3"/>
    <w:rsid w:val="00615F1C"/>
    <w:rsid w:val="00630ACA"/>
    <w:rsid w:val="00653F11"/>
    <w:rsid w:val="00690946"/>
    <w:rsid w:val="006A4779"/>
    <w:rsid w:val="006C4252"/>
    <w:rsid w:val="00732125"/>
    <w:rsid w:val="00741160"/>
    <w:rsid w:val="00746738"/>
    <w:rsid w:val="00794ACF"/>
    <w:rsid w:val="0081553F"/>
    <w:rsid w:val="00892289"/>
    <w:rsid w:val="008A7816"/>
    <w:rsid w:val="00982D53"/>
    <w:rsid w:val="00A816BE"/>
    <w:rsid w:val="00AB6765"/>
    <w:rsid w:val="00AE3A04"/>
    <w:rsid w:val="00B858DE"/>
    <w:rsid w:val="00BA5F46"/>
    <w:rsid w:val="00BC070C"/>
    <w:rsid w:val="00BC13C1"/>
    <w:rsid w:val="00C04D3D"/>
    <w:rsid w:val="00C60EF6"/>
    <w:rsid w:val="00CA2712"/>
    <w:rsid w:val="00CB57D1"/>
    <w:rsid w:val="00CC07AC"/>
    <w:rsid w:val="00CF732D"/>
    <w:rsid w:val="00D00EE2"/>
    <w:rsid w:val="00D644F0"/>
    <w:rsid w:val="00DA0362"/>
    <w:rsid w:val="00DA11BB"/>
    <w:rsid w:val="00DC33AF"/>
    <w:rsid w:val="00DC52A6"/>
    <w:rsid w:val="00DE2A11"/>
    <w:rsid w:val="00DE3544"/>
    <w:rsid w:val="00E00C30"/>
    <w:rsid w:val="00E1729F"/>
    <w:rsid w:val="00E367F5"/>
    <w:rsid w:val="00E42967"/>
    <w:rsid w:val="00E7768D"/>
    <w:rsid w:val="00EA566B"/>
    <w:rsid w:val="00F3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3898C03C"/>
  <w15:docId w15:val="{9C5AA7A0-BABD-472C-934D-DD257DD2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mallCaps/>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sz w:val="24"/>
      <w:u w:val="single"/>
    </w:rPr>
  </w:style>
  <w:style w:type="paragraph" w:styleId="Heading4">
    <w:name w:val="heading 4"/>
    <w:basedOn w:val="Normal"/>
    <w:next w:val="Normal"/>
    <w:qFormat/>
    <w:pPr>
      <w:keepNext/>
      <w:ind w:left="720" w:firstLine="720"/>
      <w:outlineLvl w:val="3"/>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customStyle="1" w:styleId="Mention1">
    <w:name w:val="Mention1"/>
    <w:basedOn w:val="DefaultParagraphFont"/>
    <w:uiPriority w:val="99"/>
    <w:semiHidden/>
    <w:unhideWhenUsed/>
    <w:rsid w:val="00334AC9"/>
    <w:rPr>
      <w:color w:val="2B579A"/>
      <w:shd w:val="clear" w:color="auto" w:fill="E6E6E6"/>
    </w:rPr>
  </w:style>
  <w:style w:type="character" w:customStyle="1" w:styleId="UnresolvedMention1">
    <w:name w:val="Unresolved Mention1"/>
    <w:basedOn w:val="DefaultParagraphFont"/>
    <w:uiPriority w:val="99"/>
    <w:semiHidden/>
    <w:unhideWhenUsed/>
    <w:rsid w:val="00432C88"/>
    <w:rPr>
      <w:color w:val="808080"/>
      <w:shd w:val="clear" w:color="auto" w:fill="E6E6E6"/>
    </w:rPr>
  </w:style>
  <w:style w:type="paragraph" w:styleId="NormalWeb">
    <w:name w:val="Normal (Web)"/>
    <w:basedOn w:val="Normal"/>
    <w:uiPriority w:val="99"/>
    <w:semiHidden/>
    <w:unhideWhenUsed/>
    <w:rsid w:val="00DC33AF"/>
    <w:rPr>
      <w:rFonts w:ascii="Calibri" w:eastAsiaTheme="minorHAnsi" w:hAnsi="Calibri" w:cs="Calibri"/>
      <w:sz w:val="22"/>
      <w:szCs w:val="22"/>
    </w:rPr>
  </w:style>
  <w:style w:type="character" w:styleId="Strong">
    <w:name w:val="Strong"/>
    <w:basedOn w:val="DefaultParagraphFont"/>
    <w:uiPriority w:val="22"/>
    <w:qFormat/>
    <w:rsid w:val="00DC33AF"/>
    <w:rPr>
      <w:b/>
      <w:bCs/>
    </w:rPr>
  </w:style>
  <w:style w:type="character" w:styleId="Emphasis">
    <w:name w:val="Emphasis"/>
    <w:basedOn w:val="DefaultParagraphFont"/>
    <w:uiPriority w:val="20"/>
    <w:qFormat/>
    <w:rsid w:val="00DC3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kJJizgtUu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pioneercreek.com/" TargetMode="External"/><Relationship Id="rId5" Type="http://schemas.openxmlformats.org/officeDocument/2006/relationships/endnotes" Target="endnotes.xml"/><Relationship Id="rId10" Type="http://schemas.openxmlformats.org/officeDocument/2006/relationships/hyperlink" Target="http://www.pioneercreek.com/" TargetMode="External"/><Relationship Id="rId4" Type="http://schemas.openxmlformats.org/officeDocument/2006/relationships/footnotes" Target="footnotes.xml"/><Relationship Id="rId9" Type="http://schemas.openxmlformats.org/officeDocument/2006/relationships/hyperlink" Target="https://www.mngolf.org/Res/Digital%20Scorecards%20Mobile%20App%20Instructions%20for%20Play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1296</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98TH UNITED STATES OPEN CHAMPIONSHIP</vt:lpstr>
    </vt:vector>
  </TitlesOfParts>
  <Company>Minnesota Golf Association</Company>
  <LinksUpToDate>false</LinksUpToDate>
  <CharactersWithSpaces>8145</CharactersWithSpaces>
  <SharedDoc>false</SharedDoc>
  <HLinks>
    <vt:vector size="6" baseType="variant">
      <vt:variant>
        <vt:i4>4390922</vt:i4>
      </vt:variant>
      <vt:variant>
        <vt:i4>0</vt:i4>
      </vt:variant>
      <vt:variant>
        <vt:i4>0</vt:i4>
      </vt:variant>
      <vt:variant>
        <vt:i4>5</vt:i4>
      </vt:variant>
      <vt:variant>
        <vt:lpwstr>http://www.bentcreekgolfclub.com/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98TH UNITED STATES OPEN CHAMPIONSHIP</dc:title>
  <dc:creator>Minnesota Golf Association</dc:creator>
  <cp:lastModifiedBy>Bob Boldus</cp:lastModifiedBy>
  <cp:revision>8</cp:revision>
  <cp:lastPrinted>2017-05-11T20:27:00Z</cp:lastPrinted>
  <dcterms:created xsi:type="dcterms:W3CDTF">2021-05-21T14:17:00Z</dcterms:created>
  <dcterms:modified xsi:type="dcterms:W3CDTF">2021-05-21T15:30:00Z</dcterms:modified>
</cp:coreProperties>
</file>